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B5" w:rsidRPr="00BA53B5" w:rsidRDefault="00BA53B5" w:rsidP="006A0CA9">
      <w:pPr>
        <w:pStyle w:val="NormalWeb"/>
        <w:ind w:left="0"/>
        <w:jc w:val="center"/>
        <w:rPr>
          <w:rFonts w:ascii="Times" w:hAnsi="Times"/>
          <w:sz w:val="28"/>
          <w:szCs w:val="28"/>
        </w:rPr>
      </w:pPr>
      <w:r w:rsidRPr="00BA53B5">
        <w:rPr>
          <w:rFonts w:ascii="Times" w:hAnsi="Times"/>
          <w:sz w:val="28"/>
          <w:szCs w:val="28"/>
        </w:rPr>
        <w:t>Ann M. Little</w:t>
      </w:r>
    </w:p>
    <w:p w:rsidR="00BA53B5" w:rsidRDefault="00BA53B5" w:rsidP="006A0CA9">
      <w:pPr>
        <w:pStyle w:val="NormalWeb"/>
        <w:ind w:left="0"/>
        <w:jc w:val="center"/>
        <w:rPr>
          <w:rFonts w:ascii="Times" w:hAnsi="Times"/>
        </w:rPr>
      </w:pPr>
      <w:r>
        <w:rPr>
          <w:rFonts w:ascii="Times" w:hAnsi="Times"/>
        </w:rPr>
        <w:t>Department of History,</w:t>
      </w:r>
    </w:p>
    <w:p w:rsidR="00BA53B5" w:rsidRDefault="00BA53B5" w:rsidP="006A0CA9">
      <w:pPr>
        <w:pStyle w:val="NormalWeb"/>
        <w:ind w:left="0"/>
        <w:jc w:val="center"/>
        <w:rPr>
          <w:rFonts w:ascii="Times" w:hAnsi="Times"/>
        </w:rPr>
      </w:pPr>
      <w:smartTag w:uri="urn:schemas-microsoft-com:office:smarttags" w:element="place">
        <w:smartTag w:uri="urn:schemas-microsoft-com:office:smarttags" w:element="PlaceName">
          <w:r>
            <w:rPr>
              <w:rFonts w:ascii="Times" w:hAnsi="Times"/>
            </w:rPr>
            <w:t>Colorado</w:t>
          </w:r>
        </w:smartTag>
        <w:r>
          <w:rPr>
            <w:rFonts w:ascii="Times" w:hAnsi="Times"/>
          </w:rPr>
          <w:t xml:space="preserve"> </w:t>
        </w:r>
        <w:smartTag w:uri="urn:schemas-microsoft-com:office:smarttags" w:element="PlaceType">
          <w:r>
            <w:rPr>
              <w:rFonts w:ascii="Times" w:hAnsi="Times"/>
            </w:rPr>
            <w:t>State</w:t>
          </w:r>
        </w:smartTag>
        <w:r>
          <w:rPr>
            <w:rFonts w:ascii="Times" w:hAnsi="Times"/>
          </w:rPr>
          <w:t xml:space="preserve"> </w:t>
        </w:r>
        <w:smartTag w:uri="urn:schemas-microsoft-com:office:smarttags" w:element="PlaceType">
          <w:r>
            <w:rPr>
              <w:rFonts w:ascii="Times" w:hAnsi="Times"/>
            </w:rPr>
            <w:t>University</w:t>
          </w:r>
        </w:smartTag>
      </w:smartTag>
    </w:p>
    <w:p w:rsidR="00BA53B5" w:rsidRDefault="00BA53B5" w:rsidP="006A0CA9">
      <w:pPr>
        <w:pStyle w:val="NormalWeb"/>
        <w:ind w:left="0"/>
        <w:jc w:val="center"/>
        <w:rPr>
          <w:rFonts w:ascii="Times" w:hAnsi="Times"/>
        </w:rPr>
      </w:pPr>
      <w:smartTag w:uri="urn:schemas-microsoft-com:office:smarttags" w:element="place">
        <w:smartTag w:uri="urn:schemas-microsoft-com:office:smarttags" w:element="City">
          <w:r>
            <w:rPr>
              <w:rFonts w:ascii="Times" w:hAnsi="Times"/>
            </w:rPr>
            <w:t>Fort Collins</w:t>
          </w:r>
        </w:smartTag>
        <w:r>
          <w:rPr>
            <w:rFonts w:ascii="Times" w:hAnsi="Times"/>
          </w:rPr>
          <w:t xml:space="preserve">, </w:t>
        </w:r>
        <w:smartTag w:uri="urn:schemas-microsoft-com:office:smarttags" w:element="State">
          <w:r>
            <w:rPr>
              <w:rFonts w:ascii="Times" w:hAnsi="Times"/>
            </w:rPr>
            <w:t>CO</w:t>
          </w:r>
        </w:smartTag>
        <w:r>
          <w:rPr>
            <w:rFonts w:ascii="Times" w:hAnsi="Times"/>
          </w:rPr>
          <w:t xml:space="preserve">  </w:t>
        </w:r>
        <w:smartTag w:uri="urn:schemas-microsoft-com:office:smarttags" w:element="PostalCode">
          <w:r>
            <w:rPr>
              <w:rFonts w:ascii="Times" w:hAnsi="Times"/>
            </w:rPr>
            <w:t>80523</w:t>
          </w:r>
        </w:smartTag>
      </w:smartTag>
    </w:p>
    <w:p w:rsidR="00BA53B5" w:rsidRDefault="00BA53B5" w:rsidP="006A0CA9">
      <w:pPr>
        <w:pStyle w:val="NormalWeb"/>
        <w:ind w:left="0"/>
        <w:jc w:val="center"/>
        <w:rPr>
          <w:rFonts w:ascii="Times" w:hAnsi="Times"/>
          <w:u w:val="single"/>
        </w:rPr>
      </w:pPr>
      <w:r>
        <w:rPr>
          <w:rFonts w:ascii="Times" w:hAnsi="Times"/>
          <w:u w:val="single"/>
        </w:rPr>
        <w:t>ann.little@colostate.edu</w:t>
      </w:r>
    </w:p>
    <w:p w:rsidR="00BA53B5" w:rsidRDefault="00BA53B5"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u w:val="single"/>
        </w:rPr>
      </w:pPr>
    </w:p>
    <w:p w:rsidR="00C0322C" w:rsidRDefault="00C0322C"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b/>
          <w:bCs/>
          <w:sz w:val="22"/>
          <w:szCs w:val="22"/>
          <w:u w:val="single"/>
        </w:rPr>
      </w:pPr>
    </w:p>
    <w:p w:rsidR="00513370" w:rsidRPr="00CE3903" w:rsidRDefault="00513370"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sidRPr="00CE3903">
        <w:rPr>
          <w:rFonts w:ascii="Times New Roman" w:hAnsi="Times New Roman" w:cs="Times New Roman"/>
          <w:b/>
          <w:bCs/>
          <w:sz w:val="22"/>
          <w:szCs w:val="22"/>
          <w:u w:val="single"/>
        </w:rPr>
        <w:t>NAME</w:t>
      </w:r>
      <w:r w:rsidR="00FB43D6" w:rsidRPr="00CE3903">
        <w:rPr>
          <w:rFonts w:ascii="Times New Roman" w:hAnsi="Times New Roman" w:cs="Times New Roman"/>
          <w:b/>
          <w:bCs/>
          <w:sz w:val="22"/>
          <w:szCs w:val="22"/>
          <w:u w:val="single"/>
        </w:rPr>
        <w:t>:</w:t>
      </w:r>
      <w:r w:rsidR="00FB43D6" w:rsidRPr="00CE3903">
        <w:rPr>
          <w:rFonts w:ascii="Times New Roman" w:hAnsi="Times New Roman" w:cs="Times New Roman"/>
          <w:bCs/>
          <w:sz w:val="22"/>
          <w:szCs w:val="22"/>
        </w:rPr>
        <w:tab/>
        <w:t>Ann M. Little, Associate Professor, History Department</w:t>
      </w: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513370" w:rsidRPr="00CE3903" w:rsidRDefault="00513370"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sidRPr="00CE3903">
        <w:rPr>
          <w:rFonts w:ascii="Times New Roman" w:hAnsi="Times New Roman" w:cs="Times New Roman"/>
          <w:b/>
          <w:bCs/>
          <w:sz w:val="22"/>
          <w:szCs w:val="22"/>
          <w:u w:val="single"/>
        </w:rPr>
        <w:t>ADDRESS</w:t>
      </w:r>
      <w:r w:rsidR="00FB43D6" w:rsidRPr="00CE3903">
        <w:rPr>
          <w:rFonts w:ascii="Times New Roman" w:hAnsi="Times New Roman" w:cs="Times New Roman"/>
          <w:b/>
          <w:bCs/>
          <w:sz w:val="22"/>
          <w:szCs w:val="22"/>
          <w:u w:val="single"/>
        </w:rPr>
        <w:t>:</w:t>
      </w:r>
      <w:r w:rsidR="00FB43D6" w:rsidRPr="00CE3903">
        <w:rPr>
          <w:rFonts w:ascii="Times New Roman" w:hAnsi="Times New Roman" w:cs="Times New Roman"/>
          <w:bCs/>
          <w:sz w:val="22"/>
          <w:szCs w:val="22"/>
        </w:rPr>
        <w:tab/>
        <w:t>1641 Montview Blvd., Greeley  CO 80631</w:t>
      </w:r>
      <w:r w:rsidR="00FB43D6" w:rsidRPr="00CE3903">
        <w:rPr>
          <w:rFonts w:ascii="Times New Roman" w:hAnsi="Times New Roman" w:cs="Times New Roman"/>
          <w:sz w:val="22"/>
          <w:szCs w:val="22"/>
        </w:rPr>
        <w:tab/>
      </w:r>
      <w:r w:rsidRPr="00CE3903">
        <w:rPr>
          <w:rFonts w:ascii="Times New Roman" w:hAnsi="Times New Roman" w:cs="Times New Roman"/>
          <w:b/>
          <w:bCs/>
          <w:sz w:val="22"/>
          <w:szCs w:val="22"/>
          <w:u w:val="single"/>
        </w:rPr>
        <w:t>PHONE</w:t>
      </w:r>
      <w:r w:rsidR="00FB43D6" w:rsidRPr="00CE3903">
        <w:rPr>
          <w:rFonts w:ascii="Times New Roman" w:hAnsi="Times New Roman" w:cs="Times New Roman"/>
          <w:b/>
          <w:bCs/>
          <w:sz w:val="22"/>
          <w:szCs w:val="22"/>
          <w:u w:val="single"/>
        </w:rPr>
        <w:t>:</w:t>
      </w:r>
      <w:r w:rsidR="00FB43D6" w:rsidRPr="00CE3903">
        <w:rPr>
          <w:rFonts w:ascii="Times New Roman" w:hAnsi="Times New Roman" w:cs="Times New Roman"/>
          <w:bCs/>
          <w:sz w:val="22"/>
          <w:szCs w:val="22"/>
        </w:rPr>
        <w:tab/>
        <w:t>970.352.5513</w:t>
      </w: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70" w:hanging="2970"/>
        <w:jc w:val="both"/>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rPr>
        <w:tab/>
      </w:r>
      <w:r w:rsidRPr="00CE3903">
        <w:rPr>
          <w:rFonts w:ascii="Times New Roman" w:hAnsi="Times New Roman" w:cs="Times New Roman"/>
          <w:sz w:val="22"/>
          <w:szCs w:val="22"/>
        </w:rPr>
        <w:tab/>
      </w:r>
      <w:r w:rsidRPr="00CE3903">
        <w:rPr>
          <w:rFonts w:ascii="Times New Roman" w:hAnsi="Times New Roman" w:cs="Times New Roman"/>
          <w:sz w:val="22"/>
          <w:szCs w:val="22"/>
        </w:rPr>
        <w:tab/>
      </w:r>
      <w:r w:rsidRPr="00CE3903">
        <w:rPr>
          <w:rFonts w:ascii="Times New Roman" w:hAnsi="Times New Roman" w:cs="Times New Roman"/>
          <w:sz w:val="22"/>
          <w:szCs w:val="22"/>
        </w:rPr>
        <w:tab/>
      </w: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513370" w:rsidRPr="00CE3903" w:rsidRDefault="00513370"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CE3903">
        <w:rPr>
          <w:rFonts w:ascii="Times New Roman" w:hAnsi="Times New Roman" w:cs="Times New Roman"/>
          <w:b/>
          <w:bCs/>
          <w:sz w:val="22"/>
          <w:szCs w:val="22"/>
          <w:u w:val="single"/>
        </w:rPr>
        <w:t>EDUCATION</w:t>
      </w:r>
    </w:p>
    <w:p w:rsidR="00513370" w:rsidRPr="00CE3903" w:rsidRDefault="00513370"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rsidR="00FB43D6" w:rsidRPr="00CE3903" w:rsidRDefault="00FB43D6"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sz w:val="22"/>
          <w:szCs w:val="22"/>
        </w:rPr>
      </w:pPr>
      <w:r w:rsidRPr="00CE3903">
        <w:rPr>
          <w:sz w:val="22"/>
          <w:szCs w:val="22"/>
        </w:rPr>
        <w:t>1996</w:t>
      </w:r>
      <w:r w:rsidRPr="00CE3903">
        <w:rPr>
          <w:sz w:val="22"/>
          <w:szCs w:val="22"/>
        </w:rPr>
        <w:tab/>
      </w:r>
      <w:r w:rsidRPr="00CE3903">
        <w:rPr>
          <w:sz w:val="22"/>
          <w:szCs w:val="22"/>
        </w:rPr>
        <w:tab/>
      </w:r>
      <w:r w:rsidRPr="00CE3903">
        <w:rPr>
          <w:rFonts w:ascii="Times" w:hAnsi="Times"/>
          <w:sz w:val="22"/>
          <w:szCs w:val="22"/>
        </w:rPr>
        <w:t>Ph.D., University of Pennsylvania</w:t>
      </w:r>
    </w:p>
    <w:p w:rsidR="00FB43D6" w:rsidRPr="00CE3903" w:rsidRDefault="00FB43D6"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sz w:val="22"/>
          <w:szCs w:val="22"/>
        </w:rPr>
      </w:pPr>
      <w:r w:rsidRPr="00CE3903">
        <w:rPr>
          <w:rFonts w:ascii="Times" w:hAnsi="Times"/>
          <w:sz w:val="22"/>
          <w:szCs w:val="22"/>
        </w:rPr>
        <w:t>1991</w:t>
      </w:r>
      <w:r w:rsidRPr="00CE3903">
        <w:rPr>
          <w:rFonts w:ascii="Times" w:hAnsi="Times"/>
          <w:sz w:val="22"/>
          <w:szCs w:val="22"/>
        </w:rPr>
        <w:tab/>
      </w:r>
      <w:r w:rsidRPr="00CE3903">
        <w:rPr>
          <w:rFonts w:ascii="Times" w:hAnsi="Times"/>
          <w:sz w:val="22"/>
          <w:szCs w:val="22"/>
        </w:rPr>
        <w:tab/>
        <w:t>M.A., University of Pennsylvania</w:t>
      </w:r>
    </w:p>
    <w:p w:rsidR="00FB43D6" w:rsidRPr="00CE3903" w:rsidRDefault="00FB43D6"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sz w:val="22"/>
          <w:szCs w:val="22"/>
        </w:rPr>
      </w:pPr>
      <w:r w:rsidRPr="00CE3903">
        <w:rPr>
          <w:rFonts w:ascii="Times" w:hAnsi="Times"/>
          <w:sz w:val="22"/>
          <w:szCs w:val="22"/>
        </w:rPr>
        <w:t>1990</w:t>
      </w:r>
      <w:r w:rsidRPr="00CE3903">
        <w:rPr>
          <w:rFonts w:ascii="Times" w:hAnsi="Times"/>
          <w:sz w:val="22"/>
          <w:szCs w:val="22"/>
        </w:rPr>
        <w:tab/>
      </w:r>
      <w:r w:rsidRPr="00CE3903">
        <w:rPr>
          <w:rFonts w:ascii="Times" w:hAnsi="Times"/>
          <w:sz w:val="22"/>
          <w:szCs w:val="22"/>
        </w:rPr>
        <w:tab/>
        <w:t xml:space="preserve">A.B., </w:t>
      </w:r>
      <w:r w:rsidRPr="00CE3903">
        <w:rPr>
          <w:rFonts w:ascii="Times" w:hAnsi="Times"/>
          <w:i/>
          <w:sz w:val="22"/>
          <w:szCs w:val="22"/>
        </w:rPr>
        <w:t xml:space="preserve">cum laude, </w:t>
      </w:r>
      <w:r w:rsidRPr="00CE3903">
        <w:rPr>
          <w:rFonts w:ascii="Times" w:hAnsi="Times"/>
          <w:sz w:val="22"/>
          <w:szCs w:val="22"/>
        </w:rPr>
        <w:t>Bryn Mawr College</w:t>
      </w:r>
    </w:p>
    <w:p w:rsidR="00C0322C" w:rsidRPr="00CE3903" w:rsidRDefault="00C0322C"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p>
    <w:p w:rsidR="00513370" w:rsidRPr="00CE3903" w:rsidRDefault="00513370"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CE3903">
        <w:rPr>
          <w:rFonts w:ascii="Times New Roman" w:hAnsi="Times New Roman" w:cs="Times New Roman"/>
          <w:b/>
          <w:bCs/>
          <w:sz w:val="22"/>
          <w:szCs w:val="22"/>
          <w:u w:val="single"/>
        </w:rPr>
        <w:t>ACADEMIC POSITIONS</w:t>
      </w:r>
    </w:p>
    <w:p w:rsidR="00513370" w:rsidRPr="00CE3903" w:rsidRDefault="00513370"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rsidR="00FB43D6" w:rsidRPr="00CE3903" w:rsidRDefault="00BA1B5D"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sz w:val="22"/>
          <w:szCs w:val="22"/>
        </w:rPr>
      </w:pPr>
      <w:r w:rsidRPr="00CE3903">
        <w:rPr>
          <w:sz w:val="22"/>
          <w:szCs w:val="22"/>
        </w:rPr>
        <w:t>2004-present</w:t>
      </w:r>
      <w:r w:rsidR="00FB43D6" w:rsidRPr="00CE3903">
        <w:rPr>
          <w:sz w:val="22"/>
          <w:szCs w:val="22"/>
        </w:rPr>
        <w:t xml:space="preserve"> </w:t>
      </w:r>
      <w:r w:rsidRPr="00CE3903">
        <w:rPr>
          <w:sz w:val="22"/>
          <w:szCs w:val="22"/>
        </w:rPr>
        <w:tab/>
      </w:r>
      <w:r w:rsidR="00FB43D6" w:rsidRPr="00CE3903">
        <w:rPr>
          <w:sz w:val="22"/>
          <w:szCs w:val="22"/>
        </w:rPr>
        <w:t xml:space="preserve">Associate Professor, History, </w:t>
      </w:r>
      <w:r w:rsidR="00FB43D6" w:rsidRPr="00CE3903">
        <w:rPr>
          <w:rFonts w:ascii="Times" w:hAnsi="Times"/>
          <w:sz w:val="22"/>
          <w:szCs w:val="22"/>
        </w:rPr>
        <w:t>Colorado State University</w:t>
      </w:r>
    </w:p>
    <w:p w:rsidR="00FB43D6" w:rsidRPr="00CE3903" w:rsidRDefault="00BA1B5D"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sz w:val="22"/>
          <w:szCs w:val="22"/>
        </w:rPr>
      </w:pPr>
      <w:r w:rsidRPr="00CE3903">
        <w:rPr>
          <w:rFonts w:ascii="Times" w:hAnsi="Times"/>
          <w:sz w:val="22"/>
          <w:szCs w:val="22"/>
        </w:rPr>
        <w:t>2001-04</w:t>
      </w:r>
      <w:r w:rsidRPr="00CE3903">
        <w:rPr>
          <w:rFonts w:ascii="Times" w:hAnsi="Times"/>
          <w:sz w:val="22"/>
          <w:szCs w:val="22"/>
        </w:rPr>
        <w:tab/>
      </w:r>
      <w:r w:rsidR="00FB43D6" w:rsidRPr="00CE3903">
        <w:rPr>
          <w:rFonts w:ascii="Times" w:hAnsi="Times"/>
          <w:sz w:val="22"/>
          <w:szCs w:val="22"/>
        </w:rPr>
        <w:t>Assistant Professor, History, Colorado State University</w:t>
      </w:r>
    </w:p>
    <w:p w:rsidR="00BA53B5" w:rsidRPr="00CE3903" w:rsidRDefault="00BA1B5D"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CE3903">
        <w:rPr>
          <w:sz w:val="22"/>
          <w:szCs w:val="22"/>
        </w:rPr>
        <w:t>1997-2001</w:t>
      </w:r>
      <w:r w:rsidR="00BA53B5" w:rsidRPr="00CE3903">
        <w:rPr>
          <w:sz w:val="22"/>
          <w:szCs w:val="22"/>
        </w:rPr>
        <w:t xml:space="preserve"> </w:t>
      </w:r>
      <w:r w:rsidRPr="00CE3903">
        <w:rPr>
          <w:sz w:val="22"/>
          <w:szCs w:val="22"/>
        </w:rPr>
        <w:tab/>
      </w:r>
      <w:r w:rsidR="00BA53B5" w:rsidRPr="00CE3903">
        <w:rPr>
          <w:sz w:val="22"/>
          <w:szCs w:val="22"/>
        </w:rPr>
        <w:t>Assistant Professor, History, University of Dayton</w:t>
      </w:r>
    </w:p>
    <w:p w:rsidR="00BA53B5" w:rsidRPr="00CE3903" w:rsidRDefault="00BA1B5D"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sz w:val="22"/>
          <w:szCs w:val="22"/>
        </w:rPr>
      </w:pPr>
      <w:r w:rsidRPr="00CE3903">
        <w:rPr>
          <w:rFonts w:ascii="Times" w:hAnsi="Times"/>
          <w:sz w:val="22"/>
          <w:szCs w:val="22"/>
        </w:rPr>
        <w:t>Spring 1997</w:t>
      </w:r>
      <w:r w:rsidR="00BA53B5" w:rsidRPr="00CE3903">
        <w:rPr>
          <w:rFonts w:ascii="Times" w:hAnsi="Times"/>
          <w:sz w:val="22"/>
          <w:szCs w:val="22"/>
        </w:rPr>
        <w:t xml:space="preserve"> </w:t>
      </w:r>
      <w:r w:rsidRPr="00CE3903">
        <w:rPr>
          <w:rFonts w:ascii="Times" w:hAnsi="Times"/>
          <w:sz w:val="22"/>
          <w:szCs w:val="22"/>
        </w:rPr>
        <w:tab/>
      </w:r>
      <w:r w:rsidR="00BA53B5" w:rsidRPr="00CE3903">
        <w:rPr>
          <w:rFonts w:ascii="Times" w:hAnsi="Times"/>
          <w:sz w:val="22"/>
          <w:szCs w:val="22"/>
        </w:rPr>
        <w:t>Visiting Assistant Professor, History, Wellesley College</w:t>
      </w:r>
    </w:p>
    <w:p w:rsidR="00513370" w:rsidRPr="00CE3903" w:rsidRDefault="00BA1B5D"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sz w:val="22"/>
          <w:szCs w:val="22"/>
        </w:rPr>
      </w:pPr>
      <w:r w:rsidRPr="00CE3903">
        <w:rPr>
          <w:sz w:val="22"/>
          <w:szCs w:val="22"/>
        </w:rPr>
        <w:t>1995-96</w:t>
      </w:r>
      <w:r w:rsidRPr="00CE3903">
        <w:rPr>
          <w:sz w:val="22"/>
          <w:szCs w:val="22"/>
        </w:rPr>
        <w:tab/>
      </w:r>
      <w:r w:rsidR="00BA53B5" w:rsidRPr="00CE3903">
        <w:rPr>
          <w:sz w:val="22"/>
          <w:szCs w:val="22"/>
        </w:rPr>
        <w:t>Visiting Lecturer, History, the Catholic University of America</w:t>
      </w:r>
    </w:p>
    <w:p w:rsidR="00825522" w:rsidRPr="00CE3903" w:rsidRDefault="00825522"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F00721" w:rsidRPr="00CE3903" w:rsidRDefault="00F0072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b/>
          <w:bCs/>
          <w:sz w:val="22"/>
          <w:szCs w:val="22"/>
          <w:u w:val="single"/>
        </w:rPr>
      </w:pPr>
      <w:r w:rsidRPr="00CE3903">
        <w:rPr>
          <w:rFonts w:ascii="Times New Roman" w:hAnsi="Times New Roman" w:cs="Times New Roman"/>
          <w:b/>
          <w:bCs/>
          <w:sz w:val="22"/>
          <w:szCs w:val="22"/>
          <w:u w:val="single"/>
        </w:rPr>
        <w:t>CURRENT JOB DESCRIPTION</w:t>
      </w:r>
    </w:p>
    <w:p w:rsidR="00F00721" w:rsidRPr="00CE3903" w:rsidRDefault="00F0072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rsidR="00F00721" w:rsidRPr="00CE3903" w:rsidRDefault="00F0072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bCs/>
          <w:i/>
          <w:iCs/>
          <w:sz w:val="22"/>
          <w:szCs w:val="22"/>
        </w:rPr>
      </w:pPr>
      <w:r w:rsidRPr="00CE3903">
        <w:rPr>
          <w:rFonts w:ascii="Times New Roman" w:hAnsi="Times New Roman" w:cs="Times New Roman"/>
          <w:b/>
          <w:bCs/>
          <w:i/>
          <w:iCs/>
          <w:sz w:val="22"/>
          <w:szCs w:val="22"/>
        </w:rPr>
        <w:t xml:space="preserve">If there has been a significant change in your job description </w:t>
      </w:r>
      <w:r w:rsidR="00C0322C" w:rsidRPr="00CE3903">
        <w:rPr>
          <w:rFonts w:ascii="Times New Roman" w:hAnsi="Times New Roman" w:cs="Times New Roman"/>
          <w:b/>
          <w:bCs/>
          <w:i/>
          <w:iCs/>
          <w:sz w:val="22"/>
          <w:szCs w:val="22"/>
        </w:rPr>
        <w:t xml:space="preserve">during the past 5 years, please </w:t>
      </w:r>
      <w:r w:rsidRPr="00CE3903">
        <w:rPr>
          <w:rFonts w:ascii="Times New Roman" w:hAnsi="Times New Roman" w:cs="Times New Roman"/>
          <w:b/>
          <w:bCs/>
          <w:i/>
          <w:iCs/>
          <w:sz w:val="22"/>
          <w:szCs w:val="22"/>
        </w:rPr>
        <w:t>note.</w:t>
      </w:r>
    </w:p>
    <w:p w:rsidR="00F00721" w:rsidRPr="00CE3903" w:rsidRDefault="00F0072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rsidR="00F00721" w:rsidRPr="00CE3903" w:rsidRDefault="00F0072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u w:val="single"/>
        </w:rPr>
        <w:t xml:space="preserve">    50    </w:t>
      </w:r>
      <w:r w:rsidRPr="00CE3903">
        <w:rPr>
          <w:rFonts w:ascii="Times New Roman" w:hAnsi="Times New Roman" w:cs="Times New Roman"/>
          <w:sz w:val="22"/>
          <w:szCs w:val="22"/>
        </w:rPr>
        <w:t xml:space="preserve">  % Teaching </w:t>
      </w:r>
      <w:r w:rsidRPr="00CE3903">
        <w:rPr>
          <w:rFonts w:ascii="Times New Roman" w:hAnsi="Times New Roman" w:cs="Times New Roman"/>
          <w:sz w:val="22"/>
          <w:szCs w:val="22"/>
          <w:u w:val="single"/>
        </w:rPr>
        <w:t xml:space="preserve">   35    </w:t>
      </w:r>
      <w:r w:rsidRPr="00CE3903">
        <w:rPr>
          <w:rFonts w:ascii="Times New Roman" w:hAnsi="Times New Roman" w:cs="Times New Roman"/>
          <w:sz w:val="22"/>
          <w:szCs w:val="22"/>
        </w:rPr>
        <w:t xml:space="preserve">% Research/Creative Activity </w:t>
      </w:r>
      <w:r w:rsidRPr="00CE3903">
        <w:rPr>
          <w:rFonts w:ascii="Times New Roman" w:hAnsi="Times New Roman" w:cs="Times New Roman"/>
          <w:sz w:val="22"/>
          <w:szCs w:val="22"/>
          <w:u w:val="single"/>
        </w:rPr>
        <w:t xml:space="preserve">   15    </w:t>
      </w:r>
      <w:r w:rsidRPr="00CE3903">
        <w:rPr>
          <w:rFonts w:ascii="Times New Roman" w:hAnsi="Times New Roman" w:cs="Times New Roman"/>
          <w:sz w:val="22"/>
          <w:szCs w:val="22"/>
        </w:rPr>
        <w:t>% Service/Outreach</w:t>
      </w:r>
      <w:r w:rsidRPr="00CE3903">
        <w:rPr>
          <w:rFonts w:ascii="Times New Roman" w:hAnsi="Times New Roman" w:cs="Times New Roman"/>
          <w:sz w:val="22"/>
          <w:szCs w:val="22"/>
          <w:u w:val="single"/>
        </w:rPr>
        <w:t xml:space="preserve">         </w:t>
      </w:r>
    </w:p>
    <w:p w:rsidR="00F00721" w:rsidRPr="00CE3903" w:rsidRDefault="00F0072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rsidR="00F00721" w:rsidRPr="00CE3903" w:rsidRDefault="00F0072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b/>
          <w:bCs/>
          <w:sz w:val="22"/>
          <w:szCs w:val="22"/>
        </w:rPr>
      </w:pPr>
      <w:r w:rsidRPr="00CE3903">
        <w:rPr>
          <w:rFonts w:ascii="Times New Roman" w:hAnsi="Times New Roman" w:cs="Times New Roman"/>
          <w:b/>
          <w:bCs/>
          <w:sz w:val="22"/>
          <w:szCs w:val="22"/>
          <w:u w:val="single"/>
        </w:rPr>
        <w:t>TEACHING</w:t>
      </w:r>
    </w:p>
    <w:p w:rsidR="00F00721" w:rsidRPr="00CE3903" w:rsidRDefault="00F0072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2"/>
          <w:szCs w:val="22"/>
        </w:rPr>
      </w:pPr>
    </w:p>
    <w:p w:rsidR="00F00721" w:rsidRPr="00CE3903" w:rsidRDefault="00F0072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b/>
          <w:bCs/>
          <w:sz w:val="22"/>
          <w:szCs w:val="22"/>
        </w:rPr>
      </w:pPr>
      <w:r w:rsidRPr="00CE3903">
        <w:rPr>
          <w:rFonts w:ascii="Times New Roman" w:hAnsi="Times New Roman" w:cs="Times New Roman"/>
          <w:b/>
          <w:bCs/>
          <w:i/>
          <w:iCs/>
          <w:sz w:val="22"/>
          <w:szCs w:val="22"/>
        </w:rPr>
        <w:t>List all courses taught at Colorado State University during the last 5 years.  Include laboratory sections and independent study courses, if any. If course is team-taught, indicate the actual number of contact hours.</w:t>
      </w:r>
    </w:p>
    <w:p w:rsidR="00F00721" w:rsidRPr="00CE3903" w:rsidRDefault="00F0072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2"/>
          <w:szCs w:val="22"/>
        </w:rPr>
      </w:pPr>
    </w:p>
    <w:p w:rsidR="00F00721" w:rsidRPr="00CE3903" w:rsidRDefault="00F0072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CE3903">
        <w:rPr>
          <w:rFonts w:ascii="Times New Roman" w:hAnsi="Times New Roman" w:cs="Times New Roman"/>
          <w:b/>
          <w:bCs/>
          <w:sz w:val="22"/>
          <w:szCs w:val="22"/>
          <w:u w:val="single"/>
        </w:rPr>
        <w:t>Year</w:t>
      </w:r>
      <w:r w:rsidRPr="00CE3903">
        <w:rPr>
          <w:rFonts w:ascii="Times New Roman" w:hAnsi="Times New Roman" w:cs="Times New Roman"/>
          <w:b/>
          <w:bCs/>
          <w:sz w:val="22"/>
          <w:szCs w:val="22"/>
        </w:rPr>
        <w:tab/>
      </w:r>
      <w:r w:rsidRPr="00CE3903">
        <w:rPr>
          <w:rFonts w:ascii="Times New Roman" w:hAnsi="Times New Roman" w:cs="Times New Roman"/>
          <w:b/>
          <w:bCs/>
          <w:sz w:val="22"/>
          <w:szCs w:val="22"/>
          <w:u w:val="single"/>
        </w:rPr>
        <w:t>Semester</w:t>
      </w:r>
      <w:r w:rsidRPr="00CE3903">
        <w:rPr>
          <w:rFonts w:ascii="Times New Roman" w:hAnsi="Times New Roman" w:cs="Times New Roman"/>
          <w:b/>
          <w:bCs/>
          <w:sz w:val="22"/>
          <w:szCs w:val="22"/>
        </w:rPr>
        <w:tab/>
      </w:r>
      <w:r w:rsidRPr="00CE3903">
        <w:rPr>
          <w:rFonts w:ascii="Times New Roman" w:hAnsi="Times New Roman" w:cs="Times New Roman"/>
          <w:b/>
          <w:bCs/>
          <w:sz w:val="22"/>
          <w:szCs w:val="22"/>
          <w:u w:val="single"/>
        </w:rPr>
        <w:t>Course No./Title</w:t>
      </w:r>
      <w:r w:rsidRPr="00CE3903">
        <w:rPr>
          <w:rFonts w:ascii="Times New Roman" w:hAnsi="Times New Roman" w:cs="Times New Roman"/>
          <w:b/>
          <w:bCs/>
          <w:sz w:val="22"/>
          <w:szCs w:val="22"/>
        </w:rPr>
        <w:tab/>
      </w:r>
      <w:r w:rsidRPr="00CE3903">
        <w:rPr>
          <w:rFonts w:ascii="Times New Roman" w:hAnsi="Times New Roman" w:cs="Times New Roman"/>
          <w:b/>
          <w:bCs/>
          <w:sz w:val="22"/>
          <w:szCs w:val="22"/>
        </w:rPr>
        <w:tab/>
      </w:r>
      <w:r w:rsidR="00C0322C" w:rsidRPr="00CE3903">
        <w:rPr>
          <w:rFonts w:ascii="Times New Roman" w:hAnsi="Times New Roman" w:cs="Times New Roman"/>
          <w:b/>
          <w:bCs/>
          <w:sz w:val="22"/>
          <w:szCs w:val="22"/>
        </w:rPr>
        <w:tab/>
      </w:r>
      <w:r w:rsidRPr="00CE3903">
        <w:rPr>
          <w:rFonts w:ascii="Times New Roman" w:hAnsi="Times New Roman" w:cs="Times New Roman"/>
          <w:b/>
          <w:bCs/>
          <w:sz w:val="22"/>
          <w:szCs w:val="22"/>
          <w:u w:val="single"/>
        </w:rPr>
        <w:t>Cr. Hrs.</w:t>
      </w:r>
      <w:r w:rsidRPr="00CE3903">
        <w:rPr>
          <w:rFonts w:ascii="Times New Roman" w:hAnsi="Times New Roman" w:cs="Times New Roman"/>
          <w:b/>
          <w:bCs/>
          <w:sz w:val="22"/>
          <w:szCs w:val="22"/>
        </w:rPr>
        <w:tab/>
      </w:r>
      <w:r w:rsidRPr="00CE3903">
        <w:rPr>
          <w:rFonts w:ascii="Times New Roman" w:hAnsi="Times New Roman" w:cs="Times New Roman"/>
          <w:b/>
          <w:bCs/>
          <w:sz w:val="22"/>
          <w:szCs w:val="22"/>
          <w:u w:val="single"/>
        </w:rPr>
        <w:t>Enrollment</w:t>
      </w:r>
    </w:p>
    <w:p w:rsidR="00E65D28" w:rsidRDefault="00E65D28"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rPr>
          <w:rFonts w:ascii="Times New Roman" w:hAnsi="Times New Roman"/>
          <w:sz w:val="22"/>
          <w:szCs w:val="22"/>
        </w:rPr>
      </w:pPr>
      <w:r>
        <w:rPr>
          <w:rFonts w:ascii="Times New Roman" w:hAnsi="Times New Roman"/>
          <w:sz w:val="22"/>
          <w:szCs w:val="22"/>
        </w:rPr>
        <w:t>2008</w:t>
      </w:r>
      <w:r>
        <w:rPr>
          <w:rFonts w:ascii="Times New Roman" w:hAnsi="Times New Roman"/>
          <w:sz w:val="22"/>
          <w:szCs w:val="22"/>
        </w:rPr>
        <w:tab/>
        <w:t>Spring</w:t>
      </w:r>
      <w:r>
        <w:rPr>
          <w:rFonts w:ascii="Times New Roman" w:hAnsi="Times New Roman"/>
          <w:sz w:val="22"/>
          <w:szCs w:val="22"/>
        </w:rPr>
        <w:tab/>
      </w:r>
      <w:r>
        <w:rPr>
          <w:rFonts w:ascii="Times New Roman" w:hAnsi="Times New Roman"/>
          <w:sz w:val="22"/>
          <w:szCs w:val="22"/>
        </w:rPr>
        <w:tab/>
        <w:t>ON SABBATICAL LEAVE</w:t>
      </w:r>
    </w:p>
    <w:p w:rsidR="00F00721" w:rsidRPr="00CE3903" w:rsidRDefault="00F0072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130" w:hanging="5130"/>
        <w:rPr>
          <w:rFonts w:ascii="Times New Roman" w:hAnsi="Times New Roman" w:cs="Times New Roman"/>
          <w:sz w:val="22"/>
          <w:szCs w:val="22"/>
        </w:rPr>
      </w:pPr>
      <w:r w:rsidRPr="00CE3903">
        <w:rPr>
          <w:rFonts w:ascii="Times New Roman" w:hAnsi="Times New Roman"/>
          <w:sz w:val="22"/>
          <w:szCs w:val="22"/>
        </w:rPr>
        <w:t>2008</w:t>
      </w:r>
      <w:r w:rsidRPr="00CE3903">
        <w:rPr>
          <w:rFonts w:ascii="Times New Roman" w:hAnsi="Times New Roman"/>
          <w:sz w:val="22"/>
          <w:szCs w:val="22"/>
        </w:rPr>
        <w:tab/>
        <w:t>Fall</w:t>
      </w:r>
      <w:r w:rsidRPr="00CE3903">
        <w:rPr>
          <w:rFonts w:ascii="Times New Roman" w:hAnsi="Times New Roman"/>
          <w:sz w:val="22"/>
          <w:szCs w:val="22"/>
        </w:rPr>
        <w:tab/>
      </w:r>
      <w:r w:rsidRPr="00CE3903">
        <w:rPr>
          <w:rFonts w:ascii="Times New Roman" w:hAnsi="Times New Roman"/>
          <w:sz w:val="22"/>
          <w:szCs w:val="22"/>
        </w:rPr>
        <w:tab/>
        <w:t>HIST 358:  Am Women’s Hist.</w:t>
      </w:r>
      <w:r w:rsidRPr="00CE3903">
        <w:rPr>
          <w:rFonts w:ascii="Times New Roman" w:hAnsi="Times New Roman"/>
          <w:sz w:val="22"/>
          <w:szCs w:val="22"/>
        </w:rPr>
        <w:tab/>
      </w:r>
      <w:r w:rsidRPr="00CE3903">
        <w:rPr>
          <w:rFonts w:ascii="Times New Roman" w:hAnsi="Times New Roman"/>
          <w:sz w:val="22"/>
          <w:szCs w:val="22"/>
        </w:rPr>
        <w:tab/>
      </w:r>
      <w:r w:rsidR="00C0322C" w:rsidRPr="00CE3903">
        <w:rPr>
          <w:rFonts w:ascii="Times New Roman" w:hAnsi="Times New Roman"/>
          <w:sz w:val="22"/>
          <w:szCs w:val="22"/>
        </w:rPr>
        <w:tab/>
      </w:r>
      <w:r w:rsidRPr="00CE3903">
        <w:rPr>
          <w:rFonts w:ascii="Times New Roman" w:hAnsi="Times New Roman"/>
          <w:sz w:val="22"/>
          <w:szCs w:val="22"/>
        </w:rPr>
        <w:t>3</w:t>
      </w:r>
      <w:r w:rsidRPr="00CE3903">
        <w:rPr>
          <w:rFonts w:ascii="Times New Roman" w:hAnsi="Times New Roman"/>
          <w:sz w:val="22"/>
          <w:szCs w:val="22"/>
        </w:rPr>
        <w:tab/>
      </w:r>
      <w:r w:rsidRPr="00CE3903">
        <w:rPr>
          <w:rFonts w:ascii="Times New Roman" w:hAnsi="Times New Roman"/>
          <w:sz w:val="22"/>
          <w:szCs w:val="22"/>
        </w:rPr>
        <w:tab/>
        <w:t>26</w:t>
      </w:r>
    </w:p>
    <w:p w:rsidR="00F00721" w:rsidRPr="00CE3903" w:rsidRDefault="00F0072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22"/>
          <w:szCs w:val="22"/>
        </w:rPr>
      </w:pPr>
      <w:r w:rsidRPr="00CE3903">
        <w:rPr>
          <w:rFonts w:ascii="Times New Roman" w:hAnsi="Times New Roman" w:cs="Times New Roman"/>
          <w:sz w:val="22"/>
          <w:szCs w:val="22"/>
        </w:rPr>
        <w:t>2008</w:t>
      </w:r>
      <w:r w:rsidRPr="00CE3903">
        <w:rPr>
          <w:rFonts w:ascii="Times New Roman" w:hAnsi="Times New Roman" w:cs="Times New Roman"/>
          <w:sz w:val="22"/>
          <w:szCs w:val="22"/>
        </w:rPr>
        <w:tab/>
        <w:t>Fall</w:t>
      </w:r>
      <w:r w:rsidRPr="00CE3903">
        <w:rPr>
          <w:rFonts w:ascii="Times New Roman" w:hAnsi="Times New Roman" w:cs="Times New Roman"/>
          <w:sz w:val="22"/>
          <w:szCs w:val="22"/>
        </w:rPr>
        <w:tab/>
      </w:r>
      <w:r w:rsidRPr="00CE3903">
        <w:rPr>
          <w:rFonts w:ascii="Times New Roman" w:hAnsi="Times New Roman" w:cs="Times New Roman"/>
          <w:sz w:val="22"/>
          <w:szCs w:val="22"/>
        </w:rPr>
        <w:tab/>
        <w:t xml:space="preserve">HIST 511:  </w:t>
      </w:r>
      <w:r w:rsidRPr="00CE3903">
        <w:rPr>
          <w:rFonts w:ascii="Times New Roman" w:hAnsi="Times New Roman"/>
          <w:sz w:val="22"/>
          <w:szCs w:val="22"/>
        </w:rPr>
        <w:t>Grad Sem. U.S. to 1877</w:t>
      </w:r>
      <w:r w:rsidRPr="00CE3903">
        <w:rPr>
          <w:rFonts w:ascii="Times New Roman" w:hAnsi="Times New Roman"/>
          <w:sz w:val="22"/>
          <w:szCs w:val="22"/>
        </w:rPr>
        <w:tab/>
        <w:t>3</w:t>
      </w:r>
      <w:r w:rsidRPr="00CE3903">
        <w:rPr>
          <w:rFonts w:ascii="Times New Roman" w:hAnsi="Times New Roman"/>
          <w:sz w:val="22"/>
          <w:szCs w:val="22"/>
        </w:rPr>
        <w:tab/>
      </w:r>
      <w:r w:rsidRPr="00CE3903">
        <w:rPr>
          <w:rFonts w:ascii="Times New Roman" w:hAnsi="Times New Roman"/>
          <w:sz w:val="22"/>
          <w:szCs w:val="22"/>
        </w:rPr>
        <w:tab/>
        <w:t>8</w:t>
      </w:r>
    </w:p>
    <w:p w:rsidR="00CC76EC" w:rsidRPr="00CE3903" w:rsidRDefault="00CC76EC"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22"/>
          <w:szCs w:val="22"/>
        </w:rPr>
      </w:pPr>
      <w:r w:rsidRPr="00CE3903">
        <w:rPr>
          <w:rFonts w:ascii="Times New Roman" w:hAnsi="Times New Roman"/>
          <w:sz w:val="22"/>
          <w:szCs w:val="22"/>
        </w:rPr>
        <w:t>2009</w:t>
      </w:r>
      <w:r w:rsidRPr="00CE3903">
        <w:rPr>
          <w:rFonts w:ascii="Times New Roman" w:hAnsi="Times New Roman"/>
          <w:sz w:val="22"/>
          <w:szCs w:val="22"/>
        </w:rPr>
        <w:tab/>
        <w:t>Sp</w:t>
      </w:r>
      <w:r w:rsidR="00DA0280">
        <w:rPr>
          <w:rFonts w:ascii="Times New Roman" w:hAnsi="Times New Roman"/>
          <w:sz w:val="22"/>
          <w:szCs w:val="22"/>
        </w:rPr>
        <w:t>ring</w:t>
      </w:r>
      <w:r w:rsidR="00DA0280">
        <w:rPr>
          <w:rFonts w:ascii="Times New Roman" w:hAnsi="Times New Roman"/>
          <w:sz w:val="22"/>
          <w:szCs w:val="22"/>
        </w:rPr>
        <w:tab/>
      </w:r>
      <w:r w:rsidR="00DA0280">
        <w:rPr>
          <w:rFonts w:ascii="Times New Roman" w:hAnsi="Times New Roman"/>
          <w:sz w:val="22"/>
          <w:szCs w:val="22"/>
        </w:rPr>
        <w:tab/>
      </w:r>
      <w:bookmarkStart w:id="0" w:name="OLE_LINK1"/>
      <w:bookmarkStart w:id="1" w:name="OLE_LINK2"/>
      <w:r w:rsidR="00DA0280">
        <w:rPr>
          <w:rFonts w:ascii="Times New Roman" w:hAnsi="Times New Roman"/>
          <w:sz w:val="22"/>
          <w:szCs w:val="22"/>
        </w:rPr>
        <w:t>HIST 492:  Capstone</w:t>
      </w:r>
      <w:r w:rsidRPr="00CE3903">
        <w:rPr>
          <w:rFonts w:ascii="Times New Roman" w:hAnsi="Times New Roman"/>
          <w:sz w:val="22"/>
          <w:szCs w:val="22"/>
        </w:rPr>
        <w:t xml:space="preserve"> Seminar</w:t>
      </w:r>
      <w:r w:rsidRPr="00CE3903">
        <w:rPr>
          <w:rFonts w:ascii="Times New Roman" w:hAnsi="Times New Roman"/>
          <w:sz w:val="22"/>
          <w:szCs w:val="22"/>
        </w:rPr>
        <w:tab/>
      </w:r>
      <w:r w:rsidR="00DA0280">
        <w:rPr>
          <w:rFonts w:ascii="Times New Roman" w:hAnsi="Times New Roman"/>
          <w:sz w:val="22"/>
          <w:szCs w:val="22"/>
        </w:rPr>
        <w:tab/>
      </w:r>
      <w:r w:rsidRPr="00CE3903">
        <w:rPr>
          <w:rFonts w:ascii="Times New Roman" w:hAnsi="Times New Roman"/>
          <w:sz w:val="22"/>
          <w:szCs w:val="22"/>
        </w:rPr>
        <w:t>3</w:t>
      </w:r>
      <w:r w:rsidRPr="00CE3903">
        <w:rPr>
          <w:rFonts w:ascii="Times New Roman" w:hAnsi="Times New Roman"/>
          <w:sz w:val="22"/>
          <w:szCs w:val="22"/>
        </w:rPr>
        <w:tab/>
      </w:r>
      <w:r w:rsidRPr="00CE3903">
        <w:rPr>
          <w:rFonts w:ascii="Times New Roman" w:hAnsi="Times New Roman"/>
          <w:sz w:val="22"/>
          <w:szCs w:val="22"/>
        </w:rPr>
        <w:tab/>
        <w:t>16</w:t>
      </w:r>
    </w:p>
    <w:p w:rsidR="00CC76EC" w:rsidRPr="00CE3903" w:rsidRDefault="00CC76EC"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22"/>
          <w:szCs w:val="22"/>
        </w:rPr>
      </w:pPr>
      <w:r w:rsidRPr="00CE3903">
        <w:rPr>
          <w:rFonts w:ascii="Times New Roman" w:hAnsi="Times New Roman"/>
          <w:sz w:val="22"/>
          <w:szCs w:val="22"/>
        </w:rPr>
        <w:t>2009</w:t>
      </w:r>
      <w:r w:rsidRPr="00CE3903">
        <w:rPr>
          <w:rFonts w:ascii="Times New Roman" w:hAnsi="Times New Roman"/>
          <w:sz w:val="22"/>
          <w:szCs w:val="22"/>
        </w:rPr>
        <w:tab/>
        <w:t>Spring</w:t>
      </w:r>
      <w:r w:rsidRPr="00CE3903">
        <w:rPr>
          <w:rFonts w:ascii="Times New Roman" w:hAnsi="Times New Roman"/>
          <w:sz w:val="22"/>
          <w:szCs w:val="22"/>
        </w:rPr>
        <w:tab/>
      </w:r>
      <w:r w:rsidRPr="00CE3903">
        <w:rPr>
          <w:rFonts w:ascii="Times New Roman" w:hAnsi="Times New Roman"/>
          <w:sz w:val="22"/>
          <w:szCs w:val="22"/>
        </w:rPr>
        <w:tab/>
        <w:t>HIST 340:  Colonial North America</w:t>
      </w:r>
      <w:r w:rsidRPr="00CE3903">
        <w:rPr>
          <w:rFonts w:ascii="Times New Roman" w:hAnsi="Times New Roman"/>
          <w:sz w:val="22"/>
          <w:szCs w:val="22"/>
        </w:rPr>
        <w:tab/>
        <w:t>3</w:t>
      </w:r>
      <w:r w:rsidRPr="00CE3903">
        <w:rPr>
          <w:rFonts w:ascii="Times New Roman" w:hAnsi="Times New Roman"/>
          <w:sz w:val="22"/>
          <w:szCs w:val="22"/>
        </w:rPr>
        <w:tab/>
      </w:r>
      <w:r w:rsidRPr="00CE3903">
        <w:rPr>
          <w:rFonts w:ascii="Times New Roman" w:hAnsi="Times New Roman"/>
          <w:sz w:val="22"/>
          <w:szCs w:val="22"/>
        </w:rPr>
        <w:tab/>
        <w:t>25</w:t>
      </w:r>
      <w:bookmarkEnd w:id="0"/>
      <w:bookmarkEnd w:id="1"/>
    </w:p>
    <w:p w:rsidR="00CC76EC" w:rsidRPr="00CE3903" w:rsidRDefault="00CC76EC"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22"/>
          <w:szCs w:val="22"/>
        </w:rPr>
      </w:pPr>
      <w:r w:rsidRPr="00CE3903">
        <w:rPr>
          <w:rFonts w:ascii="Times New Roman" w:hAnsi="Times New Roman"/>
          <w:sz w:val="22"/>
          <w:szCs w:val="22"/>
        </w:rPr>
        <w:t>2009</w:t>
      </w:r>
      <w:r w:rsidRPr="00CE3903">
        <w:rPr>
          <w:rFonts w:ascii="Times New Roman" w:hAnsi="Times New Roman"/>
          <w:sz w:val="22"/>
          <w:szCs w:val="22"/>
        </w:rPr>
        <w:tab/>
        <w:t>Fall</w:t>
      </w:r>
      <w:r w:rsidRPr="00CE3903">
        <w:rPr>
          <w:rFonts w:ascii="Times New Roman" w:hAnsi="Times New Roman"/>
          <w:sz w:val="22"/>
          <w:szCs w:val="22"/>
        </w:rPr>
        <w:tab/>
      </w:r>
      <w:r w:rsidRPr="00CE3903">
        <w:rPr>
          <w:rFonts w:ascii="Times New Roman" w:hAnsi="Times New Roman"/>
          <w:sz w:val="22"/>
          <w:szCs w:val="22"/>
        </w:rPr>
        <w:tab/>
        <w:t>HIST 150:  U.S. to 1876</w:t>
      </w:r>
      <w:r w:rsidRPr="00CE3903">
        <w:rPr>
          <w:rFonts w:ascii="Times New Roman" w:hAnsi="Times New Roman"/>
          <w:sz w:val="22"/>
          <w:szCs w:val="22"/>
        </w:rPr>
        <w:tab/>
      </w:r>
      <w:r w:rsidRPr="00CE3903">
        <w:rPr>
          <w:rFonts w:ascii="Times New Roman" w:hAnsi="Times New Roman"/>
          <w:sz w:val="22"/>
          <w:szCs w:val="22"/>
        </w:rPr>
        <w:tab/>
      </w:r>
      <w:r w:rsidRPr="00CE3903">
        <w:rPr>
          <w:rFonts w:ascii="Times New Roman" w:hAnsi="Times New Roman"/>
          <w:sz w:val="22"/>
          <w:szCs w:val="22"/>
        </w:rPr>
        <w:tab/>
        <w:t>3</w:t>
      </w:r>
      <w:r w:rsidRPr="00CE3903">
        <w:rPr>
          <w:rFonts w:ascii="Times New Roman" w:hAnsi="Times New Roman"/>
          <w:sz w:val="22"/>
          <w:szCs w:val="22"/>
        </w:rPr>
        <w:tab/>
      </w:r>
      <w:r w:rsidRPr="00CE3903">
        <w:rPr>
          <w:rFonts w:ascii="Times New Roman" w:hAnsi="Times New Roman"/>
          <w:sz w:val="22"/>
          <w:szCs w:val="22"/>
        </w:rPr>
        <w:tab/>
        <w:t>100</w:t>
      </w:r>
    </w:p>
    <w:p w:rsidR="00CC76EC" w:rsidRDefault="00CC76EC"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22"/>
          <w:szCs w:val="22"/>
        </w:rPr>
      </w:pPr>
      <w:r w:rsidRPr="00CE3903">
        <w:rPr>
          <w:rFonts w:ascii="Times New Roman" w:hAnsi="Times New Roman"/>
          <w:sz w:val="22"/>
          <w:szCs w:val="22"/>
        </w:rPr>
        <w:t>2009</w:t>
      </w:r>
      <w:r w:rsidRPr="00CE3903">
        <w:rPr>
          <w:rFonts w:ascii="Times New Roman" w:hAnsi="Times New Roman"/>
          <w:sz w:val="22"/>
          <w:szCs w:val="22"/>
        </w:rPr>
        <w:tab/>
        <w:t>Fall</w:t>
      </w:r>
      <w:r w:rsidRPr="00CE3903">
        <w:rPr>
          <w:rFonts w:ascii="Times New Roman" w:hAnsi="Times New Roman"/>
          <w:sz w:val="22"/>
          <w:szCs w:val="22"/>
        </w:rPr>
        <w:tab/>
      </w:r>
      <w:r w:rsidRPr="00CE3903">
        <w:rPr>
          <w:rFonts w:ascii="Times New Roman" w:hAnsi="Times New Roman"/>
          <w:sz w:val="22"/>
          <w:szCs w:val="22"/>
        </w:rPr>
        <w:tab/>
        <w:t>HIST 358:  Am. Women to 1800</w:t>
      </w:r>
      <w:r w:rsidRPr="00CE3903">
        <w:rPr>
          <w:rFonts w:ascii="Times New Roman" w:hAnsi="Times New Roman"/>
          <w:sz w:val="22"/>
          <w:szCs w:val="22"/>
        </w:rPr>
        <w:tab/>
        <w:t>3</w:t>
      </w:r>
      <w:r w:rsidRPr="00CE3903">
        <w:rPr>
          <w:rFonts w:ascii="Times New Roman" w:hAnsi="Times New Roman"/>
          <w:sz w:val="22"/>
          <w:szCs w:val="22"/>
        </w:rPr>
        <w:tab/>
      </w:r>
      <w:r w:rsidRPr="00CE3903">
        <w:rPr>
          <w:rFonts w:ascii="Times New Roman" w:hAnsi="Times New Roman"/>
          <w:sz w:val="22"/>
          <w:szCs w:val="22"/>
        </w:rPr>
        <w:tab/>
        <w:t>33</w:t>
      </w:r>
    </w:p>
    <w:p w:rsidR="00266B28" w:rsidRPr="00CE3903" w:rsidRDefault="00266B28" w:rsidP="00266B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22"/>
          <w:szCs w:val="22"/>
        </w:rPr>
      </w:pPr>
      <w:r>
        <w:rPr>
          <w:rFonts w:ascii="Times New Roman" w:hAnsi="Times New Roman"/>
          <w:sz w:val="22"/>
          <w:szCs w:val="22"/>
        </w:rPr>
        <w:t>2010</w:t>
      </w:r>
      <w:r>
        <w:rPr>
          <w:rFonts w:ascii="Times New Roman" w:hAnsi="Times New Roman"/>
          <w:sz w:val="22"/>
          <w:szCs w:val="22"/>
        </w:rPr>
        <w:tab/>
        <w:t>Spring</w:t>
      </w:r>
      <w:r>
        <w:rPr>
          <w:rFonts w:ascii="Times New Roman" w:hAnsi="Times New Roman"/>
          <w:sz w:val="22"/>
          <w:szCs w:val="22"/>
        </w:rPr>
        <w:tab/>
      </w:r>
      <w:r>
        <w:rPr>
          <w:rFonts w:ascii="Times New Roman" w:hAnsi="Times New Roman"/>
          <w:sz w:val="22"/>
          <w:szCs w:val="22"/>
        </w:rPr>
        <w:tab/>
        <w:t>HIST 492:  Capstone</w:t>
      </w:r>
      <w:r w:rsidRPr="00CE3903">
        <w:rPr>
          <w:rFonts w:ascii="Times New Roman" w:hAnsi="Times New Roman"/>
          <w:sz w:val="22"/>
          <w:szCs w:val="22"/>
        </w:rPr>
        <w:t xml:space="preserve"> Seminar</w:t>
      </w:r>
      <w:r w:rsidRPr="00CE3903">
        <w:rPr>
          <w:rFonts w:ascii="Times New Roman" w:hAnsi="Times New Roman"/>
          <w:sz w:val="22"/>
          <w:szCs w:val="22"/>
        </w:rPr>
        <w:tab/>
      </w:r>
      <w:r w:rsidR="002E1E84">
        <w:rPr>
          <w:rFonts w:ascii="Times New Roman" w:hAnsi="Times New Roman"/>
          <w:sz w:val="22"/>
          <w:szCs w:val="22"/>
        </w:rPr>
        <w:tab/>
        <w:t>3</w:t>
      </w:r>
      <w:r w:rsidR="002E1E84">
        <w:rPr>
          <w:rFonts w:ascii="Times New Roman" w:hAnsi="Times New Roman"/>
          <w:sz w:val="22"/>
          <w:szCs w:val="22"/>
        </w:rPr>
        <w:tab/>
      </w:r>
      <w:r w:rsidR="002E1E84">
        <w:rPr>
          <w:rFonts w:ascii="Times New Roman" w:hAnsi="Times New Roman"/>
          <w:sz w:val="22"/>
          <w:szCs w:val="22"/>
        </w:rPr>
        <w:tab/>
        <w:t>13</w:t>
      </w:r>
    </w:p>
    <w:p w:rsidR="00266B28" w:rsidRDefault="00266B28" w:rsidP="00266B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22"/>
          <w:szCs w:val="22"/>
        </w:rPr>
      </w:pPr>
      <w:r>
        <w:rPr>
          <w:rFonts w:ascii="Times New Roman" w:hAnsi="Times New Roman"/>
          <w:sz w:val="22"/>
          <w:szCs w:val="22"/>
        </w:rPr>
        <w:t>2010</w:t>
      </w:r>
      <w:r w:rsidRPr="00CE3903">
        <w:rPr>
          <w:rFonts w:ascii="Times New Roman" w:hAnsi="Times New Roman"/>
          <w:sz w:val="22"/>
          <w:szCs w:val="22"/>
        </w:rPr>
        <w:tab/>
        <w:t>Spring</w:t>
      </w:r>
      <w:r w:rsidRPr="00CE3903">
        <w:rPr>
          <w:rFonts w:ascii="Times New Roman" w:hAnsi="Times New Roman"/>
          <w:sz w:val="22"/>
          <w:szCs w:val="22"/>
        </w:rPr>
        <w:tab/>
      </w:r>
      <w:r w:rsidRPr="00CE3903">
        <w:rPr>
          <w:rFonts w:ascii="Times New Roman" w:hAnsi="Times New Roman"/>
          <w:sz w:val="22"/>
          <w:szCs w:val="22"/>
        </w:rPr>
        <w:tab/>
        <w:t>HIST 34</w:t>
      </w:r>
      <w:r>
        <w:rPr>
          <w:rFonts w:ascii="Times New Roman" w:hAnsi="Times New Roman"/>
          <w:sz w:val="22"/>
          <w:szCs w:val="22"/>
        </w:rPr>
        <w:t>0:  Colonial North America</w:t>
      </w:r>
      <w:r>
        <w:rPr>
          <w:rFonts w:ascii="Times New Roman" w:hAnsi="Times New Roman"/>
          <w:sz w:val="22"/>
          <w:szCs w:val="22"/>
        </w:rPr>
        <w:tab/>
        <w:t>3</w:t>
      </w:r>
      <w:r>
        <w:rPr>
          <w:rFonts w:ascii="Times New Roman" w:hAnsi="Times New Roman"/>
          <w:sz w:val="22"/>
          <w:szCs w:val="22"/>
        </w:rPr>
        <w:tab/>
      </w:r>
      <w:r>
        <w:rPr>
          <w:rFonts w:ascii="Times New Roman" w:hAnsi="Times New Roman"/>
          <w:sz w:val="22"/>
          <w:szCs w:val="22"/>
        </w:rPr>
        <w:tab/>
        <w:t>34</w:t>
      </w:r>
    </w:p>
    <w:p w:rsidR="00C8635E" w:rsidRPr="00C8635E" w:rsidRDefault="00C8635E" w:rsidP="00C8635E">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Pr>
          <w:rFonts w:ascii="Times New Roman" w:hAnsi="Times New Roman" w:cs="Times New Roman"/>
          <w:sz w:val="22"/>
          <w:szCs w:val="22"/>
        </w:rPr>
        <w:t xml:space="preserve">2010     </w:t>
      </w:r>
      <w:r w:rsidRPr="00C8635E">
        <w:rPr>
          <w:rFonts w:ascii="Times New Roman" w:hAnsi="Times New Roman" w:cs="Times New Roman"/>
          <w:sz w:val="22"/>
          <w:szCs w:val="22"/>
        </w:rPr>
        <w:t>Fall</w:t>
      </w:r>
      <w:r w:rsidRPr="00C8635E">
        <w:rPr>
          <w:rFonts w:ascii="Times New Roman" w:hAnsi="Times New Roman" w:cs="Times New Roman"/>
          <w:sz w:val="22"/>
          <w:szCs w:val="22"/>
        </w:rPr>
        <w:tab/>
      </w:r>
      <w:r w:rsidRPr="00C8635E">
        <w:rPr>
          <w:rFonts w:ascii="Times New Roman" w:hAnsi="Times New Roman" w:cs="Times New Roman"/>
          <w:sz w:val="22"/>
          <w:szCs w:val="22"/>
        </w:rPr>
        <w:tab/>
        <w:t>HIST 5</w:t>
      </w:r>
      <w:r>
        <w:rPr>
          <w:rFonts w:ascii="Times New Roman" w:hAnsi="Times New Roman" w:cs="Times New Roman"/>
          <w:sz w:val="22"/>
          <w:szCs w:val="22"/>
        </w:rPr>
        <w:t xml:space="preserve">11:  Am. History to 1877  </w:t>
      </w:r>
      <w:r>
        <w:rPr>
          <w:rFonts w:ascii="Times New Roman" w:hAnsi="Times New Roman" w:cs="Times New Roman"/>
          <w:sz w:val="22"/>
          <w:szCs w:val="22"/>
        </w:rPr>
        <w:tab/>
        <w:t>3</w:t>
      </w:r>
      <w:r w:rsidRPr="00C8635E">
        <w:rPr>
          <w:rFonts w:ascii="Times New Roman" w:hAnsi="Times New Roman" w:cs="Times New Roman"/>
          <w:sz w:val="22"/>
          <w:szCs w:val="22"/>
        </w:rPr>
        <w:tab/>
      </w:r>
      <w:r w:rsidRPr="00C8635E">
        <w:rPr>
          <w:rFonts w:ascii="Times New Roman" w:hAnsi="Times New Roman" w:cs="Times New Roman"/>
          <w:sz w:val="22"/>
          <w:szCs w:val="22"/>
        </w:rPr>
        <w:tab/>
        <w:t>14</w:t>
      </w:r>
    </w:p>
    <w:p w:rsidR="00C8635E" w:rsidRDefault="00C8635E" w:rsidP="00FF1C20">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C8635E">
        <w:rPr>
          <w:rFonts w:ascii="Times New Roman" w:hAnsi="Times New Roman" w:cs="Times New Roman"/>
          <w:sz w:val="22"/>
          <w:szCs w:val="22"/>
        </w:rPr>
        <w:lastRenderedPageBreak/>
        <w:t>2010</w:t>
      </w:r>
      <w:r>
        <w:rPr>
          <w:rFonts w:ascii="Times New Roman" w:hAnsi="Times New Roman" w:cs="Times New Roman"/>
          <w:sz w:val="22"/>
          <w:szCs w:val="22"/>
        </w:rPr>
        <w:t xml:space="preserve">     </w:t>
      </w:r>
      <w:r w:rsidRPr="00C8635E">
        <w:rPr>
          <w:rFonts w:ascii="Times New Roman" w:hAnsi="Times New Roman" w:cs="Times New Roman"/>
          <w:sz w:val="22"/>
          <w:szCs w:val="22"/>
        </w:rPr>
        <w:t>Fall</w:t>
      </w:r>
      <w:r w:rsidRPr="00C8635E">
        <w:rPr>
          <w:rFonts w:ascii="Times New Roman" w:hAnsi="Times New Roman" w:cs="Times New Roman"/>
          <w:sz w:val="22"/>
          <w:szCs w:val="22"/>
        </w:rPr>
        <w:tab/>
      </w:r>
      <w:r w:rsidRPr="00C8635E">
        <w:rPr>
          <w:rFonts w:ascii="Times New Roman" w:hAnsi="Times New Roman" w:cs="Times New Roman"/>
          <w:sz w:val="22"/>
          <w:szCs w:val="22"/>
        </w:rPr>
        <w:tab/>
        <w:t>HIST 358:  Am. Women’s Hist</w:t>
      </w:r>
      <w:r w:rsidR="00AE45B3">
        <w:rPr>
          <w:rFonts w:ascii="Times New Roman" w:hAnsi="Times New Roman" w:cs="Times New Roman"/>
          <w:sz w:val="22"/>
          <w:szCs w:val="22"/>
        </w:rPr>
        <w:t>.</w:t>
      </w:r>
      <w:r w:rsidRPr="00C8635E">
        <w:rPr>
          <w:rFonts w:ascii="Times New Roman" w:hAnsi="Times New Roman" w:cs="Times New Roman"/>
          <w:sz w:val="22"/>
          <w:szCs w:val="22"/>
        </w:rPr>
        <w:tab/>
      </w:r>
      <w:r w:rsidRPr="00C8635E">
        <w:rPr>
          <w:rFonts w:ascii="Times New Roman" w:hAnsi="Times New Roman" w:cs="Times New Roman"/>
          <w:sz w:val="22"/>
          <w:szCs w:val="22"/>
        </w:rPr>
        <w:tab/>
      </w:r>
      <w:r>
        <w:rPr>
          <w:rFonts w:ascii="Times New Roman" w:hAnsi="Times New Roman" w:cs="Times New Roman"/>
          <w:sz w:val="22"/>
          <w:szCs w:val="22"/>
        </w:rPr>
        <w:t>3</w:t>
      </w:r>
      <w:r w:rsidRPr="00C8635E">
        <w:rPr>
          <w:rFonts w:ascii="Times New Roman" w:hAnsi="Times New Roman" w:cs="Times New Roman"/>
          <w:sz w:val="22"/>
          <w:szCs w:val="22"/>
        </w:rPr>
        <w:tab/>
      </w:r>
      <w:r w:rsidRPr="00C8635E">
        <w:rPr>
          <w:rFonts w:ascii="Times New Roman" w:hAnsi="Times New Roman" w:cs="Times New Roman"/>
          <w:sz w:val="22"/>
          <w:szCs w:val="22"/>
        </w:rPr>
        <w:tab/>
        <w:t>37</w:t>
      </w:r>
    </w:p>
    <w:p w:rsidR="00AF7D49" w:rsidRPr="00AF7D49" w:rsidRDefault="00AF7D49" w:rsidP="00AF7D49">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AF7D49">
        <w:rPr>
          <w:rFonts w:ascii="Times New Roman" w:hAnsi="Times New Roman" w:cs="Times New Roman"/>
          <w:sz w:val="22"/>
          <w:szCs w:val="22"/>
        </w:rPr>
        <w:t>2011</w:t>
      </w:r>
      <w:r>
        <w:rPr>
          <w:rFonts w:ascii="Times New Roman" w:hAnsi="Times New Roman" w:cs="Times New Roman"/>
          <w:sz w:val="22"/>
          <w:szCs w:val="22"/>
        </w:rPr>
        <w:t xml:space="preserve">     </w:t>
      </w:r>
      <w:r w:rsidRPr="00AF7D49">
        <w:rPr>
          <w:rFonts w:ascii="Times New Roman" w:hAnsi="Times New Roman" w:cs="Times New Roman"/>
          <w:sz w:val="22"/>
          <w:szCs w:val="22"/>
        </w:rPr>
        <w:t>Spring</w:t>
      </w:r>
      <w:r>
        <w:rPr>
          <w:rFonts w:ascii="Times New Roman" w:hAnsi="Times New Roman" w:cs="Times New Roman"/>
          <w:sz w:val="22"/>
          <w:szCs w:val="22"/>
        </w:rPr>
        <w:tab/>
      </w:r>
      <w:r w:rsidRPr="00AF7D49">
        <w:rPr>
          <w:rFonts w:ascii="Times New Roman" w:hAnsi="Times New Roman" w:cs="Times New Roman"/>
          <w:sz w:val="22"/>
          <w:szCs w:val="22"/>
        </w:rPr>
        <w:t>HIST 341:  18</w:t>
      </w:r>
      <w:r w:rsidRPr="00AF7D49">
        <w:rPr>
          <w:rFonts w:ascii="Times New Roman" w:hAnsi="Times New Roman" w:cs="Times New Roman"/>
          <w:sz w:val="22"/>
          <w:szCs w:val="22"/>
          <w:vertAlign w:val="superscript"/>
        </w:rPr>
        <w:t>th</w:t>
      </w:r>
      <w:r w:rsidRPr="00AF7D49">
        <w:rPr>
          <w:rFonts w:ascii="Times New Roman" w:hAnsi="Times New Roman" w:cs="Times New Roman"/>
          <w:sz w:val="22"/>
          <w:szCs w:val="22"/>
        </w:rPr>
        <w:t xml:space="preserve"> C America</w:t>
      </w:r>
      <w:r w:rsidRPr="00AF7D49">
        <w:rPr>
          <w:rFonts w:ascii="Times New Roman" w:hAnsi="Times New Roman" w:cs="Times New Roman"/>
          <w:sz w:val="22"/>
          <w:szCs w:val="22"/>
        </w:rPr>
        <w:tab/>
        <w:t xml:space="preserve">  </w:t>
      </w:r>
      <w:r>
        <w:rPr>
          <w:rFonts w:ascii="Times New Roman" w:hAnsi="Times New Roman" w:cs="Times New Roman"/>
          <w:sz w:val="22"/>
          <w:szCs w:val="22"/>
        </w:rPr>
        <w:tab/>
      </w:r>
      <w:r w:rsidR="00AE2723">
        <w:rPr>
          <w:rFonts w:ascii="Times New Roman" w:hAnsi="Times New Roman" w:cs="Times New Roman"/>
          <w:sz w:val="22"/>
          <w:szCs w:val="22"/>
        </w:rPr>
        <w:t>3</w:t>
      </w:r>
      <w:r w:rsidRPr="00AF7D49">
        <w:rPr>
          <w:rFonts w:ascii="Times New Roman" w:hAnsi="Times New Roman" w:cs="Times New Roman"/>
          <w:sz w:val="22"/>
          <w:szCs w:val="22"/>
        </w:rPr>
        <w:tab/>
      </w:r>
      <w:r w:rsidRPr="00AF7D49">
        <w:rPr>
          <w:rFonts w:ascii="Times New Roman" w:hAnsi="Times New Roman" w:cs="Times New Roman"/>
          <w:sz w:val="22"/>
          <w:szCs w:val="22"/>
        </w:rPr>
        <w:tab/>
        <w:t>32</w:t>
      </w:r>
    </w:p>
    <w:p w:rsidR="00AF7D49" w:rsidRPr="00AF7D49" w:rsidRDefault="00AF7D49" w:rsidP="00AF7D49">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AF7D49">
        <w:rPr>
          <w:rFonts w:ascii="Times New Roman" w:hAnsi="Times New Roman" w:cs="Times New Roman"/>
          <w:sz w:val="22"/>
          <w:szCs w:val="22"/>
        </w:rPr>
        <w:t>2011</w:t>
      </w:r>
      <w:r>
        <w:rPr>
          <w:rFonts w:ascii="Times New Roman" w:hAnsi="Times New Roman" w:cs="Times New Roman"/>
          <w:sz w:val="22"/>
          <w:szCs w:val="22"/>
        </w:rPr>
        <w:t xml:space="preserve">     Spring</w:t>
      </w:r>
      <w:r>
        <w:rPr>
          <w:rFonts w:ascii="Times New Roman" w:hAnsi="Times New Roman" w:cs="Times New Roman"/>
          <w:sz w:val="22"/>
          <w:szCs w:val="22"/>
        </w:rPr>
        <w:tab/>
      </w:r>
      <w:r w:rsidRPr="00AF7D49">
        <w:rPr>
          <w:rFonts w:ascii="Times New Roman" w:hAnsi="Times New Roman" w:cs="Times New Roman"/>
          <w:sz w:val="22"/>
          <w:szCs w:val="22"/>
        </w:rPr>
        <w:t>HIST 492</w:t>
      </w:r>
      <w:r w:rsidR="00AE2723">
        <w:rPr>
          <w:rFonts w:ascii="Times New Roman" w:hAnsi="Times New Roman" w:cs="Times New Roman"/>
          <w:sz w:val="22"/>
          <w:szCs w:val="22"/>
        </w:rPr>
        <w:t xml:space="preserve">:  Senior Research Sem.     </w:t>
      </w:r>
      <w:r w:rsidR="00AE2723">
        <w:rPr>
          <w:rFonts w:ascii="Times New Roman" w:hAnsi="Times New Roman" w:cs="Times New Roman"/>
          <w:sz w:val="22"/>
          <w:szCs w:val="22"/>
        </w:rPr>
        <w:tab/>
        <w:t>3</w:t>
      </w:r>
      <w:r w:rsidRPr="00AF7D49">
        <w:rPr>
          <w:rFonts w:ascii="Times New Roman" w:hAnsi="Times New Roman" w:cs="Times New Roman"/>
          <w:sz w:val="22"/>
          <w:szCs w:val="22"/>
        </w:rPr>
        <w:tab/>
      </w:r>
      <w:r w:rsidRPr="00AF7D49">
        <w:rPr>
          <w:rFonts w:ascii="Times New Roman" w:hAnsi="Times New Roman" w:cs="Times New Roman"/>
          <w:sz w:val="22"/>
          <w:szCs w:val="22"/>
        </w:rPr>
        <w:tab/>
        <w:t xml:space="preserve">  8</w:t>
      </w:r>
    </w:p>
    <w:p w:rsidR="00AF7D49" w:rsidRPr="00AF7D49" w:rsidRDefault="00AF7D49" w:rsidP="00AF7D49">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AF7D49">
        <w:rPr>
          <w:rFonts w:ascii="Times New Roman" w:hAnsi="Times New Roman" w:cs="Times New Roman"/>
          <w:sz w:val="22"/>
          <w:szCs w:val="22"/>
        </w:rPr>
        <w:t>2011</w:t>
      </w:r>
      <w:r>
        <w:rPr>
          <w:rFonts w:ascii="Times New Roman" w:hAnsi="Times New Roman" w:cs="Times New Roman"/>
          <w:sz w:val="22"/>
          <w:szCs w:val="22"/>
        </w:rPr>
        <w:t xml:space="preserve">     </w:t>
      </w:r>
      <w:r w:rsidRPr="00AF7D49">
        <w:rPr>
          <w:rFonts w:ascii="Times New Roman" w:hAnsi="Times New Roman" w:cs="Times New Roman"/>
          <w:sz w:val="22"/>
          <w:szCs w:val="22"/>
        </w:rPr>
        <w:t>Fall</w:t>
      </w:r>
      <w:r w:rsidRPr="00AF7D49">
        <w:rPr>
          <w:rFonts w:ascii="Times New Roman" w:hAnsi="Times New Roman" w:cs="Times New Roman"/>
          <w:sz w:val="22"/>
          <w:szCs w:val="22"/>
        </w:rPr>
        <w:tab/>
      </w:r>
      <w:r w:rsidRPr="00AF7D49">
        <w:rPr>
          <w:rFonts w:ascii="Times New Roman" w:hAnsi="Times New Roman" w:cs="Times New Roman"/>
          <w:sz w:val="22"/>
          <w:szCs w:val="22"/>
        </w:rPr>
        <w:tab/>
        <w:t xml:space="preserve">HIST 501:  Historiography  </w:t>
      </w:r>
      <w:r w:rsidRPr="00AF7D49">
        <w:rPr>
          <w:rFonts w:ascii="Times New Roman" w:hAnsi="Times New Roman" w:cs="Times New Roman"/>
          <w:sz w:val="22"/>
          <w:szCs w:val="22"/>
        </w:rPr>
        <w:tab/>
        <w:t xml:space="preserve"> </w:t>
      </w:r>
      <w:r>
        <w:rPr>
          <w:rFonts w:ascii="Times New Roman" w:hAnsi="Times New Roman" w:cs="Times New Roman"/>
          <w:sz w:val="22"/>
          <w:szCs w:val="22"/>
        </w:rPr>
        <w:tab/>
      </w:r>
      <w:r w:rsidR="00AE2723">
        <w:rPr>
          <w:rFonts w:ascii="Times New Roman" w:hAnsi="Times New Roman" w:cs="Times New Roman"/>
          <w:sz w:val="22"/>
          <w:szCs w:val="22"/>
        </w:rPr>
        <w:t>3</w:t>
      </w:r>
      <w:r w:rsidRPr="00AF7D49">
        <w:rPr>
          <w:rFonts w:ascii="Times New Roman" w:hAnsi="Times New Roman" w:cs="Times New Roman"/>
          <w:sz w:val="22"/>
          <w:szCs w:val="22"/>
        </w:rPr>
        <w:tab/>
      </w:r>
      <w:r w:rsidRPr="00AF7D49">
        <w:rPr>
          <w:rFonts w:ascii="Times New Roman" w:hAnsi="Times New Roman" w:cs="Times New Roman"/>
          <w:sz w:val="22"/>
          <w:szCs w:val="22"/>
        </w:rPr>
        <w:tab/>
        <w:t>10</w:t>
      </w:r>
    </w:p>
    <w:p w:rsidR="00AF7D49" w:rsidRDefault="00AF7D49" w:rsidP="00AF7D49">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AF7D49">
        <w:rPr>
          <w:rFonts w:ascii="Times New Roman" w:hAnsi="Times New Roman" w:cs="Times New Roman"/>
          <w:sz w:val="22"/>
          <w:szCs w:val="22"/>
        </w:rPr>
        <w:t>2011</w:t>
      </w:r>
      <w:r>
        <w:rPr>
          <w:rFonts w:ascii="Times New Roman" w:hAnsi="Times New Roman" w:cs="Times New Roman"/>
          <w:sz w:val="22"/>
          <w:szCs w:val="22"/>
        </w:rPr>
        <w:t xml:space="preserve">     </w:t>
      </w:r>
      <w:r w:rsidRPr="00AF7D49">
        <w:rPr>
          <w:rFonts w:ascii="Times New Roman" w:hAnsi="Times New Roman" w:cs="Times New Roman"/>
          <w:sz w:val="22"/>
          <w:szCs w:val="22"/>
        </w:rPr>
        <w:t>Fall</w:t>
      </w:r>
      <w:r w:rsidRPr="00AF7D49">
        <w:rPr>
          <w:rFonts w:ascii="Times New Roman" w:hAnsi="Times New Roman" w:cs="Times New Roman"/>
          <w:sz w:val="22"/>
          <w:szCs w:val="22"/>
        </w:rPr>
        <w:tab/>
      </w:r>
      <w:r w:rsidRPr="00AF7D49">
        <w:rPr>
          <w:rFonts w:ascii="Times New Roman" w:hAnsi="Times New Roman" w:cs="Times New Roman"/>
          <w:sz w:val="22"/>
          <w:szCs w:val="22"/>
        </w:rPr>
        <w:tab/>
        <w:t xml:space="preserve">HIST 480A4:  Hist. Am. Sexuality </w:t>
      </w:r>
      <w:r>
        <w:rPr>
          <w:rFonts w:ascii="Times New Roman" w:hAnsi="Times New Roman" w:cs="Times New Roman"/>
          <w:sz w:val="22"/>
          <w:szCs w:val="22"/>
        </w:rPr>
        <w:tab/>
      </w:r>
      <w:r w:rsidR="00AE2723">
        <w:rPr>
          <w:rFonts w:ascii="Times New Roman" w:hAnsi="Times New Roman" w:cs="Times New Roman"/>
          <w:sz w:val="22"/>
          <w:szCs w:val="22"/>
        </w:rPr>
        <w:t>3</w:t>
      </w:r>
      <w:r w:rsidRPr="00AF7D49">
        <w:rPr>
          <w:rFonts w:ascii="Times New Roman" w:hAnsi="Times New Roman" w:cs="Times New Roman"/>
          <w:sz w:val="22"/>
          <w:szCs w:val="22"/>
        </w:rPr>
        <w:tab/>
      </w:r>
      <w:r w:rsidRPr="00AF7D49">
        <w:rPr>
          <w:rFonts w:ascii="Times New Roman" w:hAnsi="Times New Roman" w:cs="Times New Roman"/>
          <w:sz w:val="22"/>
          <w:szCs w:val="22"/>
        </w:rPr>
        <w:tab/>
        <w:t>64*</w:t>
      </w:r>
    </w:p>
    <w:p w:rsidR="003D269B" w:rsidRDefault="003D269B" w:rsidP="00AF7D49">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Pr>
          <w:rFonts w:ascii="Times New Roman" w:hAnsi="Times New Roman" w:cs="Times New Roman"/>
          <w:sz w:val="22"/>
          <w:szCs w:val="22"/>
        </w:rPr>
        <w:t>2012</w:t>
      </w:r>
      <w:r>
        <w:rPr>
          <w:rFonts w:ascii="Times New Roman" w:hAnsi="Times New Roman" w:cs="Times New Roman"/>
          <w:sz w:val="22"/>
          <w:szCs w:val="22"/>
        </w:rPr>
        <w:tab/>
        <w:t>Spring</w:t>
      </w:r>
      <w:r>
        <w:rPr>
          <w:rFonts w:ascii="Times New Roman" w:hAnsi="Times New Roman" w:cs="Times New Roman"/>
          <w:sz w:val="22"/>
          <w:szCs w:val="22"/>
        </w:rPr>
        <w:tab/>
        <w:t>HIST 150:  U.S. to 1876</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r>
      <w:r>
        <w:rPr>
          <w:rFonts w:ascii="Times New Roman" w:hAnsi="Times New Roman" w:cs="Times New Roman"/>
          <w:sz w:val="22"/>
          <w:szCs w:val="22"/>
        </w:rPr>
        <w:tab/>
        <w:t>94</w:t>
      </w:r>
    </w:p>
    <w:p w:rsidR="00AF7D49" w:rsidRDefault="003D269B" w:rsidP="00AF7D49">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Pr>
          <w:rFonts w:ascii="Times New Roman" w:hAnsi="Times New Roman" w:cs="Times New Roman"/>
          <w:sz w:val="22"/>
          <w:szCs w:val="22"/>
        </w:rPr>
        <w:t>2012</w:t>
      </w:r>
      <w:r>
        <w:rPr>
          <w:rFonts w:ascii="Times New Roman" w:hAnsi="Times New Roman" w:cs="Times New Roman"/>
          <w:sz w:val="22"/>
          <w:szCs w:val="22"/>
        </w:rPr>
        <w:tab/>
        <w:t>Spring</w:t>
      </w:r>
      <w:r>
        <w:rPr>
          <w:rFonts w:ascii="Times New Roman" w:hAnsi="Times New Roman" w:cs="Times New Roman"/>
          <w:sz w:val="22"/>
          <w:szCs w:val="22"/>
        </w:rPr>
        <w:tab/>
        <w:t>HIST 340:  Colonial North America</w:t>
      </w:r>
      <w:r>
        <w:rPr>
          <w:rFonts w:ascii="Times New Roman" w:hAnsi="Times New Roman" w:cs="Times New Roman"/>
          <w:sz w:val="22"/>
          <w:szCs w:val="22"/>
        </w:rPr>
        <w:tab/>
        <w:t>3</w:t>
      </w:r>
      <w:r>
        <w:rPr>
          <w:rFonts w:ascii="Times New Roman" w:hAnsi="Times New Roman" w:cs="Times New Roman"/>
          <w:sz w:val="22"/>
          <w:szCs w:val="22"/>
        </w:rPr>
        <w:tab/>
      </w:r>
      <w:r>
        <w:rPr>
          <w:rFonts w:ascii="Times New Roman" w:hAnsi="Times New Roman" w:cs="Times New Roman"/>
          <w:sz w:val="22"/>
          <w:szCs w:val="22"/>
        </w:rPr>
        <w:tab/>
        <w:t>36</w:t>
      </w:r>
    </w:p>
    <w:p w:rsidR="00AE45B3" w:rsidRDefault="00AE45B3" w:rsidP="00AF7D49">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Pr>
          <w:rFonts w:ascii="Times New Roman" w:hAnsi="Times New Roman" w:cs="Times New Roman"/>
          <w:sz w:val="22"/>
          <w:szCs w:val="22"/>
        </w:rPr>
        <w:t>2012</w:t>
      </w:r>
      <w:r>
        <w:rPr>
          <w:rFonts w:ascii="Times New Roman" w:hAnsi="Times New Roman" w:cs="Times New Roman"/>
          <w:sz w:val="22"/>
          <w:szCs w:val="22"/>
        </w:rPr>
        <w:tab/>
        <w:t>Fall</w:t>
      </w:r>
      <w:r>
        <w:rPr>
          <w:rFonts w:ascii="Times New Roman" w:hAnsi="Times New Roman" w:cs="Times New Roman"/>
          <w:sz w:val="22"/>
          <w:szCs w:val="22"/>
        </w:rPr>
        <w:tab/>
      </w:r>
      <w:r>
        <w:rPr>
          <w:rFonts w:ascii="Times New Roman" w:hAnsi="Times New Roman" w:cs="Times New Roman"/>
          <w:sz w:val="22"/>
          <w:szCs w:val="22"/>
        </w:rPr>
        <w:tab/>
        <w:t>HIST 358:  Am. Women’s Hist.</w:t>
      </w: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r>
      <w:r>
        <w:rPr>
          <w:rFonts w:ascii="Times New Roman" w:hAnsi="Times New Roman" w:cs="Times New Roman"/>
          <w:sz w:val="22"/>
          <w:szCs w:val="22"/>
        </w:rPr>
        <w:tab/>
        <w:t>28</w:t>
      </w:r>
    </w:p>
    <w:p w:rsidR="005B62E8" w:rsidRDefault="00AE45B3" w:rsidP="00AF7D49">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Pr>
          <w:rFonts w:ascii="Times New Roman" w:hAnsi="Times New Roman" w:cs="Times New Roman"/>
          <w:sz w:val="22"/>
          <w:szCs w:val="22"/>
        </w:rPr>
        <w:t>2012</w:t>
      </w:r>
      <w:r>
        <w:rPr>
          <w:rFonts w:ascii="Times New Roman" w:hAnsi="Times New Roman" w:cs="Times New Roman"/>
          <w:sz w:val="22"/>
          <w:szCs w:val="22"/>
        </w:rPr>
        <w:tab/>
        <w:t>Fall</w:t>
      </w:r>
      <w:r>
        <w:rPr>
          <w:rFonts w:ascii="Times New Roman" w:hAnsi="Times New Roman" w:cs="Times New Roman"/>
          <w:sz w:val="22"/>
          <w:szCs w:val="22"/>
        </w:rPr>
        <w:tab/>
      </w:r>
      <w:r>
        <w:rPr>
          <w:rFonts w:ascii="Times New Roman" w:hAnsi="Times New Roman" w:cs="Times New Roman"/>
          <w:sz w:val="22"/>
          <w:szCs w:val="22"/>
        </w:rPr>
        <w:tab/>
        <w:t>HIST 511:  Am. History to 1877</w:t>
      </w: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r>
      <w:r>
        <w:rPr>
          <w:rFonts w:ascii="Times New Roman" w:hAnsi="Times New Roman" w:cs="Times New Roman"/>
          <w:sz w:val="22"/>
          <w:szCs w:val="22"/>
        </w:rPr>
        <w:tab/>
        <w:t>15</w:t>
      </w:r>
    </w:p>
    <w:p w:rsidR="00AF7D49" w:rsidRPr="00AF7D49" w:rsidRDefault="00AF7D49" w:rsidP="00AF7D49">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AF7D49">
        <w:rPr>
          <w:rFonts w:ascii="Times New Roman" w:hAnsi="Times New Roman" w:cs="Times New Roman"/>
          <w:sz w:val="22"/>
          <w:szCs w:val="22"/>
        </w:rPr>
        <w:t>*co-taught with Professor Ruth Alexander</w:t>
      </w:r>
    </w:p>
    <w:p w:rsidR="00AF7D49" w:rsidRPr="00FF1C20" w:rsidRDefault="00AF7D49" w:rsidP="00FF1C20">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p>
    <w:p w:rsidR="00C0322C" w:rsidRPr="00CE3903" w:rsidRDefault="00C0322C"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p>
    <w:p w:rsidR="00513370" w:rsidRPr="00CE3903" w:rsidRDefault="00513370"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CE3903">
        <w:rPr>
          <w:rFonts w:ascii="Times New Roman" w:hAnsi="Times New Roman" w:cs="Times New Roman"/>
          <w:b/>
          <w:bCs/>
          <w:sz w:val="22"/>
          <w:szCs w:val="22"/>
          <w:u w:val="single"/>
        </w:rPr>
        <w:t>PUBLISHED WORKS</w:t>
      </w:r>
    </w:p>
    <w:p w:rsidR="00513370" w:rsidRPr="00CE3903" w:rsidRDefault="00513370"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rsidR="00513370" w:rsidRPr="00CE3903" w:rsidRDefault="00513370"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CE3903">
        <w:rPr>
          <w:rFonts w:ascii="Times New Roman" w:hAnsi="Times New Roman" w:cs="Times New Roman"/>
          <w:b/>
          <w:bCs/>
          <w:sz w:val="22"/>
          <w:szCs w:val="22"/>
        </w:rPr>
        <w:t>Books</w:t>
      </w:r>
      <w:r w:rsidRPr="00CE3903">
        <w:rPr>
          <w:rFonts w:ascii="Times New Roman" w:hAnsi="Times New Roman" w:cs="Times New Roman"/>
          <w:sz w:val="22"/>
          <w:szCs w:val="22"/>
        </w:rPr>
        <w:t>:</w:t>
      </w: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rsidR="004F51E1" w:rsidRPr="00CE3903" w:rsidRDefault="00266B28"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Pr>
          <w:rFonts w:ascii="Times New Roman" w:hAnsi="Times New Roman" w:cs="Times New Roman"/>
          <w:sz w:val="22"/>
          <w:szCs w:val="22"/>
        </w:rPr>
        <w:t>Ann M. Little, 2007</w:t>
      </w:r>
      <w:r w:rsidR="004F51E1" w:rsidRPr="00CE3903">
        <w:rPr>
          <w:rFonts w:ascii="Times New Roman" w:hAnsi="Times New Roman" w:cs="Times New Roman"/>
          <w:sz w:val="22"/>
          <w:szCs w:val="22"/>
        </w:rPr>
        <w:t xml:space="preserve">, </w:t>
      </w:r>
      <w:r w:rsidR="004F51E1" w:rsidRPr="00CE3903">
        <w:rPr>
          <w:rFonts w:ascii="Times New Roman" w:hAnsi="Times New Roman" w:cs="Times New Roman"/>
          <w:i/>
          <w:sz w:val="22"/>
          <w:szCs w:val="22"/>
        </w:rPr>
        <w:t xml:space="preserve">Abraham in Arms:  War and Gender in Colonial New England, </w:t>
      </w:r>
      <w:r w:rsidR="004F51E1" w:rsidRPr="00CE3903">
        <w:rPr>
          <w:rFonts w:ascii="Times New Roman" w:hAnsi="Times New Roman" w:cs="Times New Roman"/>
          <w:sz w:val="22"/>
          <w:szCs w:val="22"/>
        </w:rPr>
        <w:t xml:space="preserve">University </w:t>
      </w: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CE3903">
        <w:rPr>
          <w:rFonts w:ascii="Times New Roman" w:hAnsi="Times New Roman" w:cs="Times New Roman"/>
          <w:sz w:val="22"/>
          <w:szCs w:val="22"/>
        </w:rPr>
        <w:t>of Pennsylvania Press, 264 pp.</w:t>
      </w:r>
    </w:p>
    <w:p w:rsidR="00513370" w:rsidRPr="00CE3903" w:rsidRDefault="00513370"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rsidR="004F51E1"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b/>
          <w:bCs/>
          <w:sz w:val="22"/>
          <w:szCs w:val="22"/>
        </w:rPr>
      </w:pPr>
      <w:r w:rsidRPr="00CE3903">
        <w:rPr>
          <w:rFonts w:ascii="Times New Roman" w:hAnsi="Times New Roman"/>
          <w:b/>
          <w:bCs/>
          <w:sz w:val="22"/>
          <w:szCs w:val="22"/>
        </w:rPr>
        <w:t>Refereed Journal Articles:</w:t>
      </w:r>
    </w:p>
    <w:p w:rsidR="0012618C" w:rsidRPr="00CE3903" w:rsidRDefault="0012618C" w:rsidP="005B62E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p>
    <w:p w:rsidR="0089771C" w:rsidRDefault="0089771C"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 xml:space="preserve">Ann M. Little, 2010, </w:t>
      </w:r>
      <w:r w:rsidR="00266B28">
        <w:rPr>
          <w:sz w:val="22"/>
          <w:szCs w:val="22"/>
        </w:rPr>
        <w:t xml:space="preserve">“We’re All Cowgirls Now,” </w:t>
      </w:r>
      <w:r w:rsidR="00266B28">
        <w:rPr>
          <w:i/>
          <w:sz w:val="22"/>
          <w:szCs w:val="22"/>
        </w:rPr>
        <w:t xml:space="preserve">Journal of Women’s History </w:t>
      </w:r>
      <w:r w:rsidR="00266B28">
        <w:rPr>
          <w:sz w:val="22"/>
          <w:szCs w:val="22"/>
        </w:rPr>
        <w:t xml:space="preserve">22:4 </w:t>
      </w:r>
      <w:r w:rsidR="005B3B5E">
        <w:rPr>
          <w:sz w:val="22"/>
          <w:szCs w:val="22"/>
        </w:rPr>
        <w:t>(2010), 220-234.</w:t>
      </w:r>
    </w:p>
    <w:p w:rsidR="0089771C" w:rsidRDefault="0089771C"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rsidR="005E652C" w:rsidRPr="00CE3903" w:rsidRDefault="005E652C"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E3903">
        <w:rPr>
          <w:sz w:val="22"/>
          <w:szCs w:val="22"/>
        </w:rPr>
        <w:t xml:space="preserve">Ann M. Little, 2009, “Gender and Sexuality in the North American Borderlands, 1492-1848,” </w:t>
      </w:r>
      <w:r w:rsidRPr="00CE3903">
        <w:rPr>
          <w:i/>
          <w:sz w:val="22"/>
          <w:szCs w:val="22"/>
        </w:rPr>
        <w:t>History Compass</w:t>
      </w:r>
      <w:r w:rsidRPr="00CE3903">
        <w:rPr>
          <w:sz w:val="22"/>
          <w:szCs w:val="22"/>
        </w:rPr>
        <w:t xml:space="preserve"> 7, 1-10.</w:t>
      </w:r>
    </w:p>
    <w:p w:rsidR="005E652C" w:rsidRPr="00CE3903" w:rsidRDefault="005E652C"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rsidR="004F51E1" w:rsidRPr="00CE3903" w:rsidRDefault="004F51E1"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w:hAnsi="Times"/>
          <w:sz w:val="22"/>
          <w:szCs w:val="22"/>
        </w:rPr>
      </w:pPr>
      <w:r w:rsidRPr="00CE3903">
        <w:rPr>
          <w:sz w:val="22"/>
          <w:szCs w:val="22"/>
        </w:rPr>
        <w:t xml:space="preserve">Ann M. Little, 2006, </w:t>
      </w:r>
      <w:r w:rsidRPr="00CE3903">
        <w:rPr>
          <w:rFonts w:ascii="Times" w:hAnsi="Times"/>
          <w:sz w:val="22"/>
          <w:szCs w:val="22"/>
        </w:rPr>
        <w:t xml:space="preserve">“Cloistered Bodies:  </w:t>
      </w:r>
      <w:r w:rsidRPr="00CE3903">
        <w:rPr>
          <w:sz w:val="22"/>
          <w:szCs w:val="22"/>
        </w:rPr>
        <w:t>Convents in th</w:t>
      </w:r>
      <w:r w:rsidR="00C0322C" w:rsidRPr="00CE3903">
        <w:rPr>
          <w:sz w:val="22"/>
          <w:szCs w:val="22"/>
        </w:rPr>
        <w:t xml:space="preserve">e Anglo-American Imagination in </w:t>
      </w:r>
      <w:r w:rsidRPr="00CE3903">
        <w:rPr>
          <w:sz w:val="22"/>
          <w:szCs w:val="22"/>
        </w:rPr>
        <w:t xml:space="preserve">the British Conquest of Canada,” </w:t>
      </w:r>
      <w:r w:rsidRPr="00CE3903">
        <w:rPr>
          <w:i/>
          <w:sz w:val="22"/>
          <w:szCs w:val="22"/>
        </w:rPr>
        <w:t>Eighteenth Century Studies</w:t>
      </w:r>
      <w:r w:rsidR="003D269B">
        <w:rPr>
          <w:sz w:val="22"/>
          <w:szCs w:val="22"/>
        </w:rPr>
        <w:t xml:space="preserve"> 39:2 (2006),</w:t>
      </w:r>
      <w:r w:rsidRPr="00CE3903">
        <w:rPr>
          <w:sz w:val="22"/>
          <w:szCs w:val="22"/>
        </w:rPr>
        <w:t xml:space="preserve"> 187-200.</w:t>
      </w: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w:hAnsi="Times"/>
          <w:sz w:val="22"/>
          <w:szCs w:val="22"/>
        </w:rPr>
      </w:pPr>
      <w:r w:rsidRPr="00CE3903">
        <w:rPr>
          <w:rFonts w:ascii="Times New Roman" w:hAnsi="Times New Roman"/>
          <w:sz w:val="22"/>
          <w:szCs w:val="22"/>
        </w:rPr>
        <w:t xml:space="preserve">Ann M. Little, 2002, </w:t>
      </w:r>
      <w:r w:rsidRPr="00CE3903">
        <w:rPr>
          <w:rFonts w:ascii="Times" w:hAnsi="Times"/>
          <w:sz w:val="22"/>
          <w:szCs w:val="22"/>
        </w:rPr>
        <w:t xml:space="preserve">“The Life of Mother Marie-Joseph de l’Enfant Jesus, or, How a little girl </w:t>
      </w:r>
    </w:p>
    <w:p w:rsidR="004F51E1" w:rsidRPr="00CE3903" w:rsidRDefault="00C0322C"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w:hAnsi="Times"/>
          <w:sz w:val="22"/>
          <w:szCs w:val="22"/>
        </w:rPr>
      </w:pPr>
      <w:r w:rsidRPr="00CE3903">
        <w:rPr>
          <w:rFonts w:ascii="Times" w:hAnsi="Times"/>
          <w:sz w:val="22"/>
          <w:szCs w:val="22"/>
        </w:rPr>
        <w:tab/>
      </w:r>
      <w:r w:rsidR="004F51E1" w:rsidRPr="00CE3903">
        <w:rPr>
          <w:rFonts w:ascii="Times" w:hAnsi="Times"/>
          <w:sz w:val="22"/>
          <w:szCs w:val="22"/>
        </w:rPr>
        <w:t xml:space="preserve">from Wells became a big French politician,” </w:t>
      </w:r>
      <w:r w:rsidR="004F51E1" w:rsidRPr="00CE3903">
        <w:rPr>
          <w:rFonts w:ascii="Times" w:hAnsi="Times"/>
          <w:i/>
          <w:iCs/>
          <w:sz w:val="22"/>
          <w:szCs w:val="22"/>
        </w:rPr>
        <w:t>Maine History</w:t>
      </w:r>
      <w:r w:rsidR="004F51E1" w:rsidRPr="00CE3903">
        <w:rPr>
          <w:rFonts w:ascii="Times" w:hAnsi="Times"/>
          <w:sz w:val="22"/>
          <w:szCs w:val="22"/>
        </w:rPr>
        <w:t xml:space="preserve"> 40:4, 276-308.</w:t>
      </w: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w:hAnsi="Times"/>
          <w:sz w:val="22"/>
          <w:szCs w:val="22"/>
        </w:rPr>
      </w:pP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w:hAnsi="Times"/>
          <w:sz w:val="22"/>
          <w:szCs w:val="22"/>
        </w:rPr>
      </w:pPr>
      <w:r w:rsidRPr="00CE3903">
        <w:rPr>
          <w:rFonts w:ascii="Times" w:hAnsi="Times"/>
          <w:sz w:val="22"/>
          <w:szCs w:val="22"/>
        </w:rPr>
        <w:t xml:space="preserve">Ann M. Little, 2001, “‘Shoot that rogue, for he hath an Englishman’s coat on!’  Cultural Cross Dressing on the New England Frontier, 1620-1760,’” </w:t>
      </w:r>
      <w:r w:rsidRPr="00CE3903">
        <w:rPr>
          <w:rFonts w:ascii="Times" w:hAnsi="Times"/>
          <w:i/>
          <w:sz w:val="22"/>
          <w:szCs w:val="22"/>
        </w:rPr>
        <w:t>New England Quarterly</w:t>
      </w:r>
      <w:r w:rsidRPr="00CE3903">
        <w:rPr>
          <w:rFonts w:ascii="Times" w:hAnsi="Times"/>
          <w:sz w:val="22"/>
          <w:szCs w:val="22"/>
        </w:rPr>
        <w:t xml:space="preserve">  74:2, 238-273.</w:t>
      </w: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w:hAnsi="Times"/>
          <w:sz w:val="22"/>
          <w:szCs w:val="22"/>
        </w:rPr>
      </w:pPr>
    </w:p>
    <w:p w:rsidR="004F51E1"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w:hAnsi="Times"/>
          <w:sz w:val="22"/>
          <w:szCs w:val="22"/>
        </w:rPr>
      </w:pPr>
      <w:r w:rsidRPr="00CE3903">
        <w:rPr>
          <w:rFonts w:ascii="Times" w:hAnsi="Times"/>
          <w:sz w:val="22"/>
          <w:szCs w:val="22"/>
        </w:rPr>
        <w:t xml:space="preserve">Ann M. Little, 1997, </w:t>
      </w:r>
      <w:r w:rsidRPr="00CE3903">
        <w:rPr>
          <w:rFonts w:ascii="Times New Roman" w:hAnsi="Times New Roman"/>
          <w:sz w:val="22"/>
          <w:szCs w:val="22"/>
        </w:rPr>
        <w:t xml:space="preserve">“Men on Top?  The farmer, the minister, and marriage in early New England,” </w:t>
      </w:r>
      <w:r w:rsidRPr="00CE3903">
        <w:rPr>
          <w:rFonts w:ascii="Times" w:hAnsi="Times"/>
          <w:i/>
          <w:sz w:val="22"/>
          <w:szCs w:val="22"/>
        </w:rPr>
        <w:t xml:space="preserve">Pennsylvania History </w:t>
      </w:r>
      <w:r w:rsidRPr="00CE3903">
        <w:rPr>
          <w:rFonts w:ascii="Times" w:hAnsi="Times"/>
          <w:sz w:val="22"/>
          <w:szCs w:val="22"/>
        </w:rPr>
        <w:t xml:space="preserve"> 64:</w:t>
      </w:r>
      <w:r w:rsidRPr="00CE3903">
        <w:rPr>
          <w:rFonts w:ascii="Times" w:hAnsi="Times"/>
          <w:b/>
          <w:bCs/>
          <w:sz w:val="22"/>
          <w:szCs w:val="22"/>
        </w:rPr>
        <w:t xml:space="preserve">  </w:t>
      </w:r>
      <w:r w:rsidRPr="00CE3903">
        <w:rPr>
          <w:rFonts w:ascii="Times" w:hAnsi="Times"/>
          <w:sz w:val="22"/>
          <w:szCs w:val="22"/>
        </w:rPr>
        <w:t>special supplemental issue, 123-150.</w:t>
      </w:r>
    </w:p>
    <w:p w:rsidR="00E51F5C" w:rsidRDefault="00E51F5C"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w:hAnsi="Times"/>
          <w:sz w:val="22"/>
          <w:szCs w:val="22"/>
        </w:rPr>
      </w:pPr>
    </w:p>
    <w:p w:rsidR="00664712" w:rsidRDefault="00E51F5C" w:rsidP="006647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w:hAnsi="Times"/>
          <w:b/>
          <w:sz w:val="22"/>
          <w:szCs w:val="22"/>
        </w:rPr>
      </w:pPr>
      <w:r>
        <w:rPr>
          <w:rFonts w:ascii="Times" w:hAnsi="Times"/>
          <w:b/>
          <w:sz w:val="22"/>
          <w:szCs w:val="22"/>
        </w:rPr>
        <w:t>Non-refereed Journal Articles:</w:t>
      </w:r>
    </w:p>
    <w:p w:rsidR="00664712" w:rsidRDefault="00664712" w:rsidP="006647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w:hAnsi="Times"/>
          <w:sz w:val="22"/>
          <w:szCs w:val="22"/>
        </w:rPr>
      </w:pPr>
    </w:p>
    <w:p w:rsidR="002D3CD6" w:rsidRPr="002D3CD6" w:rsidRDefault="003B3F8E" w:rsidP="002D3C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w:hAnsi="Times"/>
          <w:sz w:val="22"/>
          <w:szCs w:val="22"/>
        </w:rPr>
      </w:pPr>
      <w:r w:rsidRPr="002D3CD6">
        <w:rPr>
          <w:rFonts w:ascii="Times" w:hAnsi="Times"/>
          <w:sz w:val="22"/>
          <w:szCs w:val="22"/>
        </w:rPr>
        <w:t>Ann M. Little, 2011,</w:t>
      </w:r>
      <w:r w:rsidR="00E51F5C" w:rsidRPr="002D3CD6">
        <w:rPr>
          <w:rFonts w:ascii="Times" w:hAnsi="Times"/>
          <w:sz w:val="22"/>
          <w:szCs w:val="22"/>
        </w:rPr>
        <w:t xml:space="preserve"> “Silence Dogood Rides Again,” </w:t>
      </w:r>
      <w:r w:rsidR="00E51F5C" w:rsidRPr="002D3CD6">
        <w:rPr>
          <w:rFonts w:ascii="Times" w:hAnsi="Times"/>
          <w:i/>
          <w:sz w:val="22"/>
          <w:szCs w:val="22"/>
        </w:rPr>
        <w:t>Common-place</w:t>
      </w:r>
      <w:r w:rsidR="00E51F5C" w:rsidRPr="002D3CD6">
        <w:rPr>
          <w:rFonts w:ascii="Times" w:hAnsi="Times"/>
          <w:sz w:val="22"/>
          <w:szCs w:val="22"/>
        </w:rPr>
        <w:t xml:space="preserve"> 12:</w:t>
      </w:r>
      <w:r w:rsidR="006452AC" w:rsidRPr="002D3CD6">
        <w:rPr>
          <w:rFonts w:ascii="Times" w:hAnsi="Times"/>
          <w:sz w:val="22"/>
          <w:szCs w:val="22"/>
        </w:rPr>
        <w:t>1 (4,343 words)</w:t>
      </w:r>
      <w:r w:rsidR="002D3CD6" w:rsidRPr="002D3CD6">
        <w:rPr>
          <w:rFonts w:ascii="Times" w:hAnsi="Times"/>
          <w:sz w:val="22"/>
          <w:szCs w:val="22"/>
        </w:rPr>
        <w:t xml:space="preserve">, http://www.common-place.org/vol-11/no-02/reading/ </w:t>
      </w:r>
    </w:p>
    <w:p w:rsidR="002D3CD6" w:rsidRPr="002D3CD6" w:rsidRDefault="002D3CD6" w:rsidP="002D3C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2"/>
          <w:szCs w:val="22"/>
        </w:rPr>
      </w:pPr>
    </w:p>
    <w:p w:rsidR="002D3CD6" w:rsidRDefault="002D3CD6" w:rsidP="002D3C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cs="Times New Roman"/>
          <w:bCs/>
          <w:sz w:val="22"/>
          <w:szCs w:val="22"/>
        </w:rPr>
      </w:pPr>
      <w:r>
        <w:rPr>
          <w:rFonts w:ascii="Times New Roman" w:hAnsi="Times New Roman" w:cs="Times New Roman"/>
          <w:bCs/>
          <w:sz w:val="22"/>
          <w:szCs w:val="22"/>
        </w:rPr>
        <w:t xml:space="preserve">Ann M. Little, 2011 </w:t>
      </w:r>
      <w:r w:rsidRPr="002D3CD6">
        <w:rPr>
          <w:rFonts w:ascii="Times New Roman" w:hAnsi="Times New Roman" w:cs="Times New Roman"/>
          <w:bCs/>
          <w:sz w:val="22"/>
          <w:szCs w:val="22"/>
        </w:rPr>
        <w:t>“It’s My Misfortune and None of Your Own</w:t>
      </w:r>
      <w:r>
        <w:rPr>
          <w:rFonts w:ascii="Times New Roman" w:hAnsi="Times New Roman" w:cs="Times New Roman"/>
          <w:bCs/>
          <w:sz w:val="22"/>
          <w:szCs w:val="22"/>
        </w:rPr>
        <w:t xml:space="preserve">:  Thoughts on Being a Cussedly </w:t>
      </w:r>
    </w:p>
    <w:p w:rsidR="002D3CD6" w:rsidRPr="002D3CD6" w:rsidRDefault="002D3CD6" w:rsidP="002D3C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cs="Times New Roman"/>
          <w:bCs/>
          <w:sz w:val="22"/>
          <w:szCs w:val="22"/>
        </w:rPr>
      </w:pPr>
      <w:r>
        <w:rPr>
          <w:rFonts w:ascii="Times New Roman" w:hAnsi="Times New Roman" w:cs="Times New Roman"/>
          <w:bCs/>
          <w:sz w:val="22"/>
          <w:szCs w:val="22"/>
        </w:rPr>
        <w:tab/>
      </w:r>
      <w:r w:rsidRPr="002D3CD6">
        <w:rPr>
          <w:rFonts w:ascii="Times New Roman" w:hAnsi="Times New Roman" w:cs="Times New Roman"/>
          <w:bCs/>
          <w:sz w:val="22"/>
          <w:szCs w:val="22"/>
        </w:rPr>
        <w:t xml:space="preserve">Independent Academic Blogger,” </w:t>
      </w:r>
      <w:r w:rsidRPr="002D3CD6">
        <w:rPr>
          <w:rFonts w:ascii="Times New Roman" w:hAnsi="Times New Roman" w:cs="Times New Roman"/>
          <w:bCs/>
          <w:i/>
          <w:sz w:val="22"/>
          <w:szCs w:val="22"/>
        </w:rPr>
        <w:t>OAH Outlook</w:t>
      </w:r>
      <w:r w:rsidRPr="002D3CD6">
        <w:rPr>
          <w:rFonts w:ascii="Times New Roman" w:hAnsi="Times New Roman" w:cs="Times New Roman"/>
          <w:bCs/>
          <w:sz w:val="22"/>
          <w:szCs w:val="22"/>
        </w:rPr>
        <w:t xml:space="preserve"> (November, 2011), 1 page.</w:t>
      </w:r>
    </w:p>
    <w:p w:rsidR="002D3CD6" w:rsidRPr="0044669F" w:rsidRDefault="002D3CD6"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2"/>
          <w:szCs w:val="22"/>
        </w:rPr>
      </w:pP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F51E1"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22"/>
          <w:szCs w:val="22"/>
        </w:rPr>
      </w:pPr>
      <w:r w:rsidRPr="00CE3903">
        <w:rPr>
          <w:rFonts w:ascii="Times New Roman" w:hAnsi="Times New Roman"/>
          <w:b/>
          <w:bCs/>
          <w:sz w:val="22"/>
          <w:szCs w:val="22"/>
        </w:rPr>
        <w:t>Refereed Chapters in Books</w:t>
      </w:r>
      <w:r w:rsidRPr="00CE3903">
        <w:rPr>
          <w:rFonts w:ascii="Times New Roman" w:hAnsi="Times New Roman"/>
          <w:sz w:val="22"/>
          <w:szCs w:val="22"/>
        </w:rPr>
        <w:t>:</w:t>
      </w:r>
    </w:p>
    <w:p w:rsidR="005B3B5E" w:rsidRPr="005B3B5E" w:rsidRDefault="005B3B5E"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p>
    <w:p w:rsidR="005B3B5E" w:rsidRDefault="005B3B5E" w:rsidP="005B3B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color w:val="000000"/>
          <w:sz w:val="22"/>
          <w:szCs w:val="22"/>
        </w:rPr>
      </w:pPr>
      <w:r w:rsidRPr="005B3B5E">
        <w:rPr>
          <w:rFonts w:ascii="Times New Roman" w:hAnsi="Times New Roman" w:cs="Times New Roman"/>
          <w:sz w:val="22"/>
          <w:szCs w:val="22"/>
        </w:rPr>
        <w:lastRenderedPageBreak/>
        <w:t xml:space="preserve">Ann M. Little, </w:t>
      </w:r>
      <w:r>
        <w:rPr>
          <w:rFonts w:ascii="Times New Roman" w:hAnsi="Times New Roman" w:cs="Times New Roman"/>
          <w:sz w:val="22"/>
          <w:szCs w:val="22"/>
        </w:rPr>
        <w:t xml:space="preserve">2010, </w:t>
      </w:r>
      <w:r w:rsidRPr="005B3B5E">
        <w:rPr>
          <w:rFonts w:ascii="Times New Roman" w:hAnsi="Times New Roman" w:cs="Times New Roman"/>
          <w:sz w:val="22"/>
          <w:szCs w:val="22"/>
        </w:rPr>
        <w:t>“</w:t>
      </w:r>
      <w:r w:rsidRPr="005B3B5E">
        <w:rPr>
          <w:rFonts w:ascii="Times New Roman" w:hAnsi="Times New Roman" w:cs="Times New Roman"/>
          <w:color w:val="000000"/>
          <w:sz w:val="22"/>
          <w:szCs w:val="22"/>
        </w:rPr>
        <w:t xml:space="preserve">Captivity and Conversion: Daughters of New England in French Canada” </w:t>
      </w:r>
    </w:p>
    <w:p w:rsidR="005B3B5E" w:rsidRPr="006452AC" w:rsidRDefault="005B3B5E" w:rsidP="005B3B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color w:val="000000"/>
          <w:sz w:val="22"/>
          <w:szCs w:val="22"/>
        </w:rPr>
      </w:pPr>
      <w:r w:rsidRPr="005B3B5E">
        <w:rPr>
          <w:rFonts w:ascii="Times New Roman" w:hAnsi="Times New Roman" w:cs="Times New Roman"/>
          <w:color w:val="000000"/>
          <w:sz w:val="22"/>
          <w:szCs w:val="22"/>
        </w:rPr>
        <w:t xml:space="preserve">an abridged excerpt of chapter 4 from </w:t>
      </w:r>
      <w:r w:rsidRPr="005B3B5E">
        <w:rPr>
          <w:rFonts w:ascii="Times New Roman" w:hAnsi="Times New Roman" w:cs="Times New Roman"/>
          <w:i/>
          <w:color w:val="000000"/>
          <w:sz w:val="22"/>
          <w:szCs w:val="22"/>
        </w:rPr>
        <w:t xml:space="preserve">Abraham in Arms, </w:t>
      </w:r>
      <w:r w:rsidRPr="005B3B5E">
        <w:rPr>
          <w:rFonts w:ascii="Times New Roman" w:hAnsi="Times New Roman" w:cs="Times New Roman"/>
          <w:color w:val="000000"/>
          <w:sz w:val="22"/>
          <w:szCs w:val="22"/>
        </w:rPr>
        <w:t xml:space="preserve">in </w:t>
      </w:r>
      <w:r w:rsidRPr="005B3B5E">
        <w:rPr>
          <w:rFonts w:ascii="Times New Roman" w:hAnsi="Times New Roman" w:cs="Times New Roman"/>
          <w:i/>
          <w:color w:val="000000"/>
          <w:sz w:val="22"/>
          <w:szCs w:val="22"/>
        </w:rPr>
        <w:t>Women’s America:  Refocusing the Past,</w:t>
      </w:r>
      <w:r w:rsidRPr="005B3B5E">
        <w:rPr>
          <w:rFonts w:ascii="Times New Roman" w:hAnsi="Times New Roman" w:cs="Times New Roman"/>
          <w:color w:val="000000"/>
          <w:sz w:val="22"/>
          <w:szCs w:val="22"/>
        </w:rPr>
        <w:t>edited by Linda K. Kerber, Cornelia Hughes Dayton, and Jane Sherron DeHart (7</w:t>
      </w:r>
      <w:r w:rsidRPr="005B3B5E">
        <w:rPr>
          <w:rFonts w:ascii="Times New Roman" w:hAnsi="Times New Roman" w:cs="Times New Roman"/>
          <w:color w:val="000000"/>
          <w:sz w:val="22"/>
          <w:szCs w:val="22"/>
          <w:vertAlign w:val="superscript"/>
        </w:rPr>
        <w:t>th</w:t>
      </w:r>
      <w:r w:rsidRPr="005B3B5E">
        <w:rPr>
          <w:rFonts w:ascii="Times New Roman" w:hAnsi="Times New Roman" w:cs="Times New Roman"/>
          <w:color w:val="000000"/>
          <w:sz w:val="22"/>
          <w:szCs w:val="22"/>
        </w:rPr>
        <w:t xml:space="preserve"> ed</w:t>
      </w:r>
      <w:r>
        <w:rPr>
          <w:rFonts w:ascii="Times New Roman" w:hAnsi="Times New Roman" w:cs="Times New Roman"/>
          <w:color w:val="000000"/>
          <w:sz w:val="22"/>
          <w:szCs w:val="22"/>
        </w:rPr>
        <w:t>ition, Oxford University Press)</w:t>
      </w:r>
      <w:r w:rsidR="00347627">
        <w:rPr>
          <w:rFonts w:ascii="Times New Roman" w:hAnsi="Times New Roman" w:cs="Times New Roman"/>
          <w:color w:val="000000"/>
          <w:sz w:val="22"/>
          <w:szCs w:val="22"/>
        </w:rPr>
        <w:t>, 103-</w:t>
      </w:r>
      <w:r w:rsidR="0040759D">
        <w:rPr>
          <w:rFonts w:ascii="Times New Roman" w:hAnsi="Times New Roman" w:cs="Times New Roman"/>
          <w:color w:val="000000"/>
          <w:sz w:val="22"/>
          <w:szCs w:val="22"/>
        </w:rPr>
        <w:t>1</w:t>
      </w:r>
      <w:r w:rsidR="00347627">
        <w:rPr>
          <w:rFonts w:ascii="Times New Roman" w:hAnsi="Times New Roman" w:cs="Times New Roman"/>
          <w:color w:val="000000"/>
          <w:sz w:val="22"/>
          <w:szCs w:val="22"/>
        </w:rPr>
        <w:t>16.</w:t>
      </w:r>
    </w:p>
    <w:p w:rsidR="0012618C" w:rsidRPr="00CE3903" w:rsidRDefault="0012618C" w:rsidP="00FF1C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22"/>
          <w:szCs w:val="22"/>
        </w:rPr>
      </w:pPr>
    </w:p>
    <w:p w:rsidR="00C0322C" w:rsidRPr="00CE3903" w:rsidRDefault="001D01D5"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CE3903">
        <w:rPr>
          <w:rFonts w:ascii="Times New Roman" w:hAnsi="Times New Roman" w:cs="Times New Roman"/>
          <w:sz w:val="22"/>
          <w:szCs w:val="22"/>
        </w:rPr>
        <w:t>Trevor Burnard and Ann M. Little,</w:t>
      </w:r>
      <w:r w:rsidR="0012618C" w:rsidRPr="00CE3903">
        <w:rPr>
          <w:rFonts w:ascii="Times New Roman" w:hAnsi="Times New Roman" w:cs="Times New Roman"/>
          <w:sz w:val="22"/>
          <w:szCs w:val="22"/>
        </w:rPr>
        <w:t xml:space="preserve"> 2007,</w:t>
      </w:r>
      <w:r w:rsidRPr="00CE3903">
        <w:rPr>
          <w:rFonts w:ascii="Times New Roman" w:hAnsi="Times New Roman" w:cs="Times New Roman"/>
          <w:sz w:val="22"/>
          <w:szCs w:val="22"/>
        </w:rPr>
        <w:t xml:space="preserve"> “Where the girls aren't:  women as reluctant migrants </w:t>
      </w:r>
    </w:p>
    <w:p w:rsidR="001D01D5" w:rsidRPr="00CE3903" w:rsidRDefault="001D01D5"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2"/>
          <w:szCs w:val="22"/>
        </w:rPr>
      </w:pPr>
      <w:r w:rsidRPr="00CE3903">
        <w:rPr>
          <w:rFonts w:ascii="Times New Roman" w:hAnsi="Times New Roman" w:cs="Times New Roman"/>
          <w:sz w:val="22"/>
          <w:szCs w:val="22"/>
        </w:rPr>
        <w:t>but rational actors in early America,”</w:t>
      </w:r>
      <w:r w:rsidR="0012618C" w:rsidRPr="00CE3903">
        <w:rPr>
          <w:rFonts w:ascii="Times New Roman" w:hAnsi="Times New Roman" w:cs="Times New Roman"/>
          <w:sz w:val="22"/>
          <w:szCs w:val="22"/>
        </w:rPr>
        <w:t xml:space="preserve"> In:  </w:t>
      </w:r>
      <w:r w:rsidRPr="00CE3903">
        <w:rPr>
          <w:rFonts w:ascii="Times New Roman" w:hAnsi="Times New Roman" w:cs="Times New Roman"/>
          <w:i/>
          <w:sz w:val="22"/>
          <w:szCs w:val="22"/>
        </w:rPr>
        <w:t>The Practice of U.S.</w:t>
      </w:r>
      <w:r w:rsidR="0012618C" w:rsidRPr="00CE3903">
        <w:rPr>
          <w:rFonts w:ascii="Times New Roman" w:hAnsi="Times New Roman" w:cs="Times New Roman"/>
          <w:i/>
          <w:sz w:val="22"/>
          <w:szCs w:val="22"/>
        </w:rPr>
        <w:t xml:space="preserve"> </w:t>
      </w:r>
      <w:r w:rsidRPr="00CE3903">
        <w:rPr>
          <w:rFonts w:ascii="Times New Roman" w:hAnsi="Times New Roman" w:cs="Times New Roman"/>
          <w:i/>
          <w:sz w:val="22"/>
          <w:szCs w:val="22"/>
        </w:rPr>
        <w:t>Women's History: Narratives, Intersections, and Dialogues</w:t>
      </w:r>
      <w:r w:rsidRPr="00CE3903">
        <w:rPr>
          <w:rFonts w:ascii="Times New Roman" w:hAnsi="Times New Roman" w:cs="Times New Roman"/>
          <w:i/>
          <w:color w:val="000080"/>
          <w:sz w:val="22"/>
          <w:szCs w:val="22"/>
        </w:rPr>
        <w:t xml:space="preserve">, </w:t>
      </w:r>
      <w:r w:rsidRPr="00CE3903">
        <w:rPr>
          <w:rFonts w:ascii="Times New Roman" w:hAnsi="Times New Roman" w:cs="Times New Roman"/>
          <w:sz w:val="22"/>
          <w:szCs w:val="22"/>
        </w:rPr>
        <w:t xml:space="preserve">eds. </w:t>
      </w:r>
      <w:r w:rsidR="0012618C" w:rsidRPr="00CE3903">
        <w:rPr>
          <w:rFonts w:ascii="Times New Roman" w:hAnsi="Times New Roman" w:cs="Times New Roman"/>
          <w:sz w:val="22"/>
          <w:szCs w:val="22"/>
        </w:rPr>
        <w:t xml:space="preserve">Jay Kleinberg, </w:t>
      </w:r>
      <w:r w:rsidRPr="00CE3903">
        <w:rPr>
          <w:rFonts w:ascii="Times New Roman" w:hAnsi="Times New Roman" w:cs="Times New Roman"/>
          <w:sz w:val="22"/>
          <w:szCs w:val="22"/>
        </w:rPr>
        <w:t>Eileen Boris</w:t>
      </w:r>
      <w:r w:rsidR="0012618C" w:rsidRPr="00CE3903">
        <w:rPr>
          <w:rFonts w:ascii="Times New Roman" w:hAnsi="Times New Roman" w:cs="Times New Roman"/>
          <w:sz w:val="22"/>
          <w:szCs w:val="22"/>
        </w:rPr>
        <w:t>, and Vicki Ruiz (Rutgers University Press), 12-29.</w:t>
      </w:r>
    </w:p>
    <w:p w:rsidR="001D01D5" w:rsidRPr="00CE3903" w:rsidRDefault="001D01D5"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w:hAnsi="Times"/>
          <w:i/>
          <w:sz w:val="22"/>
          <w:szCs w:val="22"/>
        </w:rPr>
      </w:pPr>
      <w:r w:rsidRPr="00CE3903">
        <w:rPr>
          <w:rFonts w:ascii="Times" w:hAnsi="Times"/>
          <w:sz w:val="22"/>
          <w:szCs w:val="22"/>
        </w:rPr>
        <w:t xml:space="preserve">Ann M. Little, 2002, “Building Colonies, Defining Families,” In:   </w:t>
      </w:r>
      <w:r w:rsidRPr="00CE3903">
        <w:rPr>
          <w:rFonts w:ascii="Times" w:hAnsi="Times"/>
          <w:i/>
          <w:sz w:val="22"/>
          <w:szCs w:val="22"/>
        </w:rPr>
        <w:t xml:space="preserve">A Companion to American </w:t>
      </w: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w:hAnsi="Times"/>
          <w:sz w:val="22"/>
          <w:szCs w:val="22"/>
        </w:rPr>
      </w:pPr>
      <w:r w:rsidRPr="00CE3903">
        <w:rPr>
          <w:rFonts w:ascii="Times" w:hAnsi="Times"/>
          <w:i/>
          <w:sz w:val="22"/>
          <w:szCs w:val="22"/>
        </w:rPr>
        <w:tab/>
        <w:t xml:space="preserve">Women’s History, </w:t>
      </w:r>
      <w:r w:rsidRPr="00CE3903">
        <w:rPr>
          <w:rFonts w:ascii="Times" w:hAnsi="Times"/>
          <w:iCs/>
          <w:sz w:val="22"/>
          <w:szCs w:val="22"/>
        </w:rPr>
        <w:t xml:space="preserve">ed. </w:t>
      </w:r>
      <w:r w:rsidRPr="00CE3903">
        <w:rPr>
          <w:rFonts w:ascii="Times" w:hAnsi="Times"/>
          <w:sz w:val="22"/>
          <w:szCs w:val="22"/>
        </w:rPr>
        <w:t>Nancy Hewitt, (Blackwell), 49-65.</w:t>
      </w: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w:hAnsi="Times"/>
          <w:i/>
          <w:sz w:val="22"/>
          <w:szCs w:val="22"/>
        </w:rPr>
      </w:pPr>
      <w:r w:rsidRPr="00CE3903">
        <w:rPr>
          <w:rFonts w:ascii="Times" w:hAnsi="Times"/>
          <w:sz w:val="22"/>
          <w:szCs w:val="22"/>
        </w:rPr>
        <w:t xml:space="preserve">Ann M. Little, 2001, “Ideals of Colonial Womanhood,” In:  </w:t>
      </w:r>
      <w:r w:rsidRPr="00CE3903">
        <w:rPr>
          <w:rFonts w:ascii="Times" w:hAnsi="Times"/>
          <w:i/>
          <w:sz w:val="22"/>
          <w:szCs w:val="22"/>
        </w:rPr>
        <w:t xml:space="preserve">The Encyclopedia of American </w:t>
      </w: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sz w:val="22"/>
          <w:szCs w:val="22"/>
        </w:rPr>
      </w:pPr>
      <w:r w:rsidRPr="00CE3903">
        <w:rPr>
          <w:rFonts w:ascii="Times" w:hAnsi="Times"/>
          <w:i/>
          <w:sz w:val="22"/>
          <w:szCs w:val="22"/>
        </w:rPr>
        <w:t>Cultural and Intellectual History,</w:t>
      </w:r>
      <w:r w:rsidRPr="00CE3903">
        <w:rPr>
          <w:rFonts w:ascii="Times" w:hAnsi="Times"/>
          <w:sz w:val="22"/>
          <w:szCs w:val="22"/>
        </w:rPr>
        <w:t xml:space="preserve"> Mary Kupiec Cayton and Peter W. Williams, editors (Charles Scribner’s Sons), 137-145.</w:t>
      </w:r>
    </w:p>
    <w:p w:rsidR="004F51E1"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b/>
          <w:bCs/>
          <w:sz w:val="22"/>
          <w:szCs w:val="22"/>
        </w:rPr>
      </w:pPr>
    </w:p>
    <w:p w:rsidR="00C0322C" w:rsidRPr="00CE3903"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w:hAnsi="Times"/>
          <w:sz w:val="22"/>
          <w:szCs w:val="22"/>
        </w:rPr>
      </w:pPr>
      <w:r w:rsidRPr="00CE3903">
        <w:rPr>
          <w:rFonts w:ascii="Times" w:hAnsi="Times"/>
          <w:sz w:val="22"/>
          <w:szCs w:val="22"/>
        </w:rPr>
        <w:t>Ann M. Little, 1999, “‘Shee would bump his mouldy britch’:  Authority, Masculinity, and the</w:t>
      </w:r>
      <w:r w:rsidR="00C0322C" w:rsidRPr="00CE3903">
        <w:rPr>
          <w:rFonts w:ascii="Times" w:hAnsi="Times"/>
          <w:sz w:val="22"/>
          <w:szCs w:val="22"/>
        </w:rPr>
        <w:t xml:space="preserve"> </w:t>
      </w:r>
    </w:p>
    <w:p w:rsidR="004F51E1" w:rsidRPr="00CE3903" w:rsidRDefault="00C0322C"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w:hAnsi="Times"/>
          <w:sz w:val="22"/>
          <w:szCs w:val="22"/>
        </w:rPr>
      </w:pPr>
      <w:r w:rsidRPr="00CE3903">
        <w:rPr>
          <w:rFonts w:ascii="Times" w:hAnsi="Times"/>
          <w:sz w:val="22"/>
          <w:szCs w:val="22"/>
        </w:rPr>
        <w:tab/>
      </w:r>
      <w:r w:rsidR="004F51E1" w:rsidRPr="00CE3903">
        <w:rPr>
          <w:rFonts w:ascii="Times" w:hAnsi="Times"/>
          <w:sz w:val="22"/>
          <w:szCs w:val="22"/>
        </w:rPr>
        <w:t xml:space="preserve">Harried Husbands of New Haven Colony, 1638-1670,” In </w:t>
      </w:r>
      <w:r w:rsidR="004F51E1" w:rsidRPr="00CE3903">
        <w:rPr>
          <w:rFonts w:ascii="Times" w:hAnsi="Times"/>
          <w:i/>
          <w:sz w:val="22"/>
          <w:szCs w:val="22"/>
        </w:rPr>
        <w:t xml:space="preserve"> Lethal Imagination:  Violence </w:t>
      </w:r>
    </w:p>
    <w:p w:rsidR="004F51E1" w:rsidRDefault="004F51E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w:hAnsi="Times"/>
          <w:sz w:val="22"/>
          <w:szCs w:val="22"/>
        </w:rPr>
      </w:pPr>
      <w:r w:rsidRPr="00CE3903">
        <w:rPr>
          <w:rFonts w:ascii="Times" w:hAnsi="Times"/>
          <w:i/>
          <w:sz w:val="22"/>
          <w:szCs w:val="22"/>
        </w:rPr>
        <w:t>and Brutality in American History</w:t>
      </w:r>
      <w:r w:rsidRPr="00CE3903">
        <w:rPr>
          <w:rFonts w:ascii="Times" w:hAnsi="Times"/>
          <w:sz w:val="22"/>
          <w:szCs w:val="22"/>
        </w:rPr>
        <w:t>, ed. Michael Bellesiles (New York University Press),</w:t>
      </w:r>
      <w:r w:rsidR="00C0322C" w:rsidRPr="00CE3903">
        <w:rPr>
          <w:rFonts w:ascii="Times" w:hAnsi="Times"/>
          <w:sz w:val="22"/>
          <w:szCs w:val="22"/>
        </w:rPr>
        <w:t xml:space="preserve"> </w:t>
      </w:r>
      <w:r w:rsidRPr="00CE3903">
        <w:rPr>
          <w:rFonts w:ascii="Times" w:hAnsi="Times"/>
          <w:sz w:val="22"/>
          <w:szCs w:val="22"/>
        </w:rPr>
        <w:t>43-66.</w:t>
      </w:r>
    </w:p>
    <w:p w:rsidR="00664712" w:rsidRDefault="00664712" w:rsidP="006647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w:hAnsi="Times"/>
          <w:sz w:val="22"/>
          <w:szCs w:val="22"/>
        </w:rPr>
      </w:pPr>
    </w:p>
    <w:p w:rsidR="00664712" w:rsidRDefault="00664712" w:rsidP="006647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b/>
          <w:bCs/>
          <w:sz w:val="22"/>
          <w:szCs w:val="22"/>
        </w:rPr>
        <w:t>Non-r</w:t>
      </w:r>
      <w:r w:rsidRPr="00CE3903">
        <w:rPr>
          <w:rFonts w:ascii="Times New Roman" w:hAnsi="Times New Roman"/>
          <w:b/>
          <w:bCs/>
          <w:sz w:val="22"/>
          <w:szCs w:val="22"/>
        </w:rPr>
        <w:t>efereed Chapters in Books</w:t>
      </w:r>
      <w:r w:rsidRPr="00CE3903">
        <w:rPr>
          <w:rFonts w:ascii="Times New Roman" w:hAnsi="Times New Roman"/>
          <w:sz w:val="22"/>
          <w:szCs w:val="22"/>
        </w:rPr>
        <w:t>:</w:t>
      </w:r>
    </w:p>
    <w:p w:rsidR="00664712" w:rsidRDefault="00664712" w:rsidP="006647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w:hAnsi="Times"/>
          <w:sz w:val="22"/>
          <w:szCs w:val="22"/>
        </w:rPr>
      </w:pPr>
    </w:p>
    <w:p w:rsidR="00664712" w:rsidRPr="007A536D" w:rsidRDefault="00664712" w:rsidP="006647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7A536D">
        <w:rPr>
          <w:rFonts w:ascii="Times" w:hAnsi="Times"/>
          <w:sz w:val="22"/>
          <w:szCs w:val="22"/>
        </w:rPr>
        <w:t xml:space="preserve">Ann M. </w:t>
      </w:r>
      <w:r w:rsidRPr="007A536D">
        <w:rPr>
          <w:rFonts w:ascii="Times New Roman" w:hAnsi="Times New Roman" w:cs="Times New Roman"/>
          <w:sz w:val="22"/>
          <w:szCs w:val="22"/>
        </w:rPr>
        <w:t>Little, 2012, “</w:t>
      </w:r>
      <w:r w:rsidRPr="007A536D">
        <w:rPr>
          <w:rFonts w:ascii="Times New Roman" w:hAnsi="Times New Roman" w:cs="Times New Roman"/>
          <w:bCs/>
          <w:sz w:val="22"/>
          <w:szCs w:val="22"/>
        </w:rPr>
        <w:t xml:space="preserve">“Wabanaki and Ursuline Catholicism in Quebec and Acadia:  A Comparative Perspective,” </w:t>
      </w:r>
      <w:r w:rsidRPr="007A536D">
        <w:rPr>
          <w:rFonts w:ascii="Times New Roman" w:hAnsi="Times New Roman" w:cs="Times New Roman"/>
          <w:bCs/>
          <w:i/>
          <w:sz w:val="22"/>
          <w:szCs w:val="22"/>
        </w:rPr>
        <w:t>Under the Veil:  Feminism and Spirituality in Post-Reformation England and Europe,</w:t>
      </w:r>
      <w:r w:rsidRPr="007A536D">
        <w:rPr>
          <w:rFonts w:ascii="Times New Roman" w:hAnsi="Times New Roman" w:cs="Times New Roman"/>
          <w:bCs/>
          <w:sz w:val="22"/>
          <w:szCs w:val="22"/>
        </w:rPr>
        <w:t xml:space="preserve"> ed. Katharine M. Quinsey (Cambridge Scholar’s Press, 2012), 28 pp.</w:t>
      </w:r>
    </w:p>
    <w:p w:rsidR="006A2945" w:rsidRPr="00CE3903" w:rsidRDefault="006A2945"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2"/>
          <w:szCs w:val="22"/>
        </w:rPr>
      </w:pPr>
    </w:p>
    <w:p w:rsidR="004F51E1" w:rsidRPr="00CE3903" w:rsidRDefault="004F51E1" w:rsidP="00C0322C">
      <w:pPr>
        <w:pStyle w:val="Heading1"/>
        <w:ind w:left="0" w:firstLine="0"/>
        <w:jc w:val="left"/>
      </w:pPr>
      <w:r w:rsidRPr="00CE3903">
        <w:t>Other:  book reviews</w:t>
      </w:r>
    </w:p>
    <w:p w:rsidR="004D7FF6" w:rsidRPr="00CE3903" w:rsidRDefault="004D7FF6"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szCs w:val="22"/>
        </w:rPr>
      </w:pPr>
    </w:p>
    <w:p w:rsidR="005B62E8" w:rsidRDefault="005B62E8" w:rsidP="005B62E8">
      <w:pPr>
        <w:ind w:left="720" w:hanging="720"/>
        <w:rPr>
          <w:rFonts w:ascii="Times New Roman" w:hAnsi="Times New Roman" w:cs="Times New Roman"/>
          <w:sz w:val="22"/>
          <w:szCs w:val="22"/>
        </w:rPr>
      </w:pPr>
      <w:r>
        <w:rPr>
          <w:rFonts w:ascii="Times" w:hAnsi="Times"/>
          <w:sz w:val="22"/>
          <w:szCs w:val="22"/>
        </w:rPr>
        <w:t xml:space="preserve">Ann M. Little, </w:t>
      </w:r>
      <w:r w:rsidR="00A026AB">
        <w:rPr>
          <w:rFonts w:ascii="Times" w:hAnsi="Times"/>
          <w:sz w:val="22"/>
          <w:szCs w:val="22"/>
        </w:rPr>
        <w:t xml:space="preserve">“Goodnight Ladies,” a </w:t>
      </w:r>
      <w:r>
        <w:rPr>
          <w:rFonts w:ascii="Times" w:hAnsi="Times"/>
          <w:sz w:val="22"/>
          <w:szCs w:val="22"/>
        </w:rPr>
        <w:t>review essay of Elaine Forman Crane</w:t>
      </w:r>
      <w:r w:rsidRPr="005B62E8">
        <w:rPr>
          <w:rFonts w:ascii="Times New Roman" w:hAnsi="Times New Roman" w:cs="Times New Roman"/>
          <w:sz w:val="22"/>
          <w:szCs w:val="22"/>
        </w:rPr>
        <w:t xml:space="preserve">, </w:t>
      </w:r>
      <w:r w:rsidRPr="005B62E8">
        <w:rPr>
          <w:rFonts w:ascii="Times New Roman" w:hAnsi="Times New Roman" w:cs="Times New Roman"/>
          <w:i/>
          <w:sz w:val="22"/>
          <w:szCs w:val="22"/>
        </w:rPr>
        <w:t>Witches, Wife Beaters, &amp; Whores:  Common Law and Common Folk in Early America</w:t>
      </w:r>
      <w:r>
        <w:rPr>
          <w:rFonts w:ascii="Times New Roman" w:hAnsi="Times New Roman" w:cs="Times New Roman"/>
          <w:i/>
          <w:sz w:val="22"/>
          <w:szCs w:val="22"/>
        </w:rPr>
        <w:t xml:space="preserve"> </w:t>
      </w:r>
      <w:r>
        <w:rPr>
          <w:rFonts w:ascii="Times New Roman" w:hAnsi="Times New Roman" w:cs="Times New Roman"/>
          <w:sz w:val="22"/>
          <w:szCs w:val="22"/>
        </w:rPr>
        <w:t>(</w:t>
      </w:r>
      <w:r w:rsidRPr="005B62E8">
        <w:rPr>
          <w:rFonts w:ascii="Times New Roman" w:hAnsi="Times New Roman" w:cs="Times New Roman"/>
          <w:sz w:val="22"/>
          <w:szCs w:val="22"/>
        </w:rPr>
        <w:t xml:space="preserve">Ithaca, NY:  </w:t>
      </w:r>
      <w:r>
        <w:rPr>
          <w:rFonts w:ascii="Times New Roman" w:hAnsi="Times New Roman" w:cs="Times New Roman"/>
          <w:sz w:val="22"/>
          <w:szCs w:val="22"/>
        </w:rPr>
        <w:t xml:space="preserve">Cornell University Press, 2011); </w:t>
      </w:r>
      <w:r w:rsidRPr="005B62E8">
        <w:rPr>
          <w:rFonts w:ascii="Times New Roman" w:hAnsi="Times New Roman" w:cs="Times New Roman"/>
          <w:sz w:val="22"/>
          <w:szCs w:val="22"/>
        </w:rPr>
        <w:t xml:space="preserve">Mary Beth Norton, </w:t>
      </w:r>
      <w:r w:rsidRPr="005B62E8">
        <w:rPr>
          <w:rFonts w:ascii="Times New Roman" w:hAnsi="Times New Roman" w:cs="Times New Roman"/>
          <w:i/>
          <w:sz w:val="22"/>
          <w:szCs w:val="22"/>
        </w:rPr>
        <w:t>Separated by their Sex:  Women in Public and Private in the Colonial Atlantic World.</w:t>
      </w:r>
      <w:r w:rsidRPr="005B62E8">
        <w:rPr>
          <w:rFonts w:ascii="Times New Roman" w:hAnsi="Times New Roman" w:cs="Times New Roman"/>
          <w:sz w:val="22"/>
          <w:szCs w:val="22"/>
        </w:rPr>
        <w:t xml:space="preserve"> </w:t>
      </w:r>
      <w:r>
        <w:rPr>
          <w:rFonts w:ascii="Times New Roman" w:hAnsi="Times New Roman" w:cs="Times New Roman"/>
          <w:sz w:val="22"/>
          <w:szCs w:val="22"/>
        </w:rPr>
        <w:t>(</w:t>
      </w:r>
      <w:r w:rsidRPr="005B62E8">
        <w:rPr>
          <w:rFonts w:ascii="Times New Roman" w:hAnsi="Times New Roman" w:cs="Times New Roman"/>
          <w:sz w:val="22"/>
          <w:szCs w:val="22"/>
        </w:rPr>
        <w:t>Ithaca, NY:  Cornell University Press, 2011</w:t>
      </w:r>
      <w:r>
        <w:rPr>
          <w:rFonts w:ascii="Times New Roman" w:hAnsi="Times New Roman" w:cs="Times New Roman"/>
          <w:sz w:val="22"/>
          <w:szCs w:val="22"/>
        </w:rPr>
        <w:t xml:space="preserve">); and </w:t>
      </w:r>
      <w:r w:rsidRPr="005B62E8">
        <w:rPr>
          <w:rFonts w:ascii="Times New Roman" w:hAnsi="Times New Roman" w:cs="Times New Roman"/>
          <w:sz w:val="22"/>
          <w:szCs w:val="22"/>
        </w:rPr>
        <w:t xml:space="preserve">Rosemarie Zagarri, </w:t>
      </w:r>
      <w:r w:rsidRPr="005B62E8">
        <w:rPr>
          <w:rFonts w:ascii="Times New Roman" w:hAnsi="Times New Roman" w:cs="Times New Roman"/>
          <w:i/>
          <w:sz w:val="22"/>
          <w:szCs w:val="22"/>
        </w:rPr>
        <w:t xml:space="preserve">Revolutionary Backlash:  Women in Politics in the Early American Republic. </w:t>
      </w:r>
      <w:r>
        <w:rPr>
          <w:rFonts w:ascii="Times New Roman" w:hAnsi="Times New Roman" w:cs="Times New Roman"/>
          <w:sz w:val="22"/>
          <w:szCs w:val="22"/>
        </w:rPr>
        <w:t>(P</w:t>
      </w:r>
      <w:r w:rsidRPr="005B62E8">
        <w:rPr>
          <w:rFonts w:ascii="Times New Roman" w:hAnsi="Times New Roman" w:cs="Times New Roman"/>
          <w:sz w:val="22"/>
          <w:szCs w:val="22"/>
        </w:rPr>
        <w:t>hiladelphia:  University of Pennsylvania Press, 2007</w:t>
      </w:r>
      <w:r>
        <w:rPr>
          <w:rFonts w:ascii="Times New Roman" w:hAnsi="Times New Roman" w:cs="Times New Roman"/>
          <w:sz w:val="22"/>
          <w:szCs w:val="22"/>
        </w:rPr>
        <w:t xml:space="preserve">), for </w:t>
      </w:r>
      <w:r>
        <w:rPr>
          <w:rFonts w:ascii="Times New Roman" w:hAnsi="Times New Roman" w:cs="Times New Roman"/>
          <w:i/>
          <w:sz w:val="22"/>
          <w:szCs w:val="22"/>
        </w:rPr>
        <w:t>Journal of Women’s History,</w:t>
      </w:r>
      <w:r>
        <w:rPr>
          <w:rFonts w:ascii="Times New Roman" w:hAnsi="Times New Roman" w:cs="Times New Roman"/>
          <w:sz w:val="22"/>
          <w:szCs w:val="22"/>
        </w:rPr>
        <w:t xml:space="preserve"> forthcoming.</w:t>
      </w:r>
    </w:p>
    <w:p w:rsidR="005B62E8" w:rsidRDefault="005B62E8" w:rsidP="005B62E8">
      <w:pPr>
        <w:ind w:left="720" w:hanging="720"/>
        <w:rPr>
          <w:rFonts w:ascii="Times New Roman" w:hAnsi="Times New Roman" w:cs="Times New Roman"/>
          <w:sz w:val="22"/>
          <w:szCs w:val="22"/>
        </w:rPr>
      </w:pPr>
    </w:p>
    <w:p w:rsidR="005B62E8" w:rsidRDefault="005B62E8" w:rsidP="005B62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cs="Times New Roman"/>
          <w:sz w:val="22"/>
          <w:szCs w:val="22"/>
        </w:rPr>
      </w:pPr>
      <w:r>
        <w:rPr>
          <w:rFonts w:ascii="Times New Roman" w:hAnsi="Times New Roman" w:cs="Times New Roman"/>
          <w:sz w:val="22"/>
          <w:szCs w:val="22"/>
        </w:rPr>
        <w:t xml:space="preserve">Ann M. Little, 2011, </w:t>
      </w:r>
      <w:r w:rsidRPr="006A71BC">
        <w:rPr>
          <w:rFonts w:ascii="Times New Roman" w:hAnsi="Times New Roman" w:cs="Times New Roman"/>
          <w:sz w:val="22"/>
          <w:szCs w:val="22"/>
        </w:rPr>
        <w:t>“Bodies, Geographies, and the Environment</w:t>
      </w:r>
      <w:r>
        <w:rPr>
          <w:rFonts w:ascii="Times New Roman" w:hAnsi="Times New Roman" w:cs="Times New Roman"/>
          <w:sz w:val="22"/>
          <w:szCs w:val="22"/>
        </w:rPr>
        <w:t xml:space="preserve">,” and “Where the Boys Were, </w:t>
      </w:r>
    </w:p>
    <w:p w:rsidR="005B62E8" w:rsidRDefault="005B62E8" w:rsidP="005B62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cs="Times New Roman"/>
          <w:i/>
          <w:sz w:val="22"/>
          <w:szCs w:val="22"/>
        </w:rPr>
      </w:pPr>
      <w:r>
        <w:rPr>
          <w:rFonts w:ascii="Times New Roman" w:hAnsi="Times New Roman" w:cs="Times New Roman"/>
          <w:sz w:val="22"/>
          <w:szCs w:val="22"/>
        </w:rPr>
        <w:tab/>
        <w:t xml:space="preserve">a </w:t>
      </w:r>
      <w:r w:rsidRPr="006A71BC">
        <w:rPr>
          <w:rFonts w:ascii="Times New Roman" w:hAnsi="Times New Roman" w:cs="Times New Roman"/>
          <w:sz w:val="22"/>
          <w:szCs w:val="22"/>
        </w:rPr>
        <w:t xml:space="preserve">review essay and comment in a forum on Kathleen Brown’s </w:t>
      </w:r>
      <w:r>
        <w:rPr>
          <w:rFonts w:ascii="Times New Roman" w:hAnsi="Times New Roman" w:cs="Times New Roman"/>
          <w:i/>
          <w:sz w:val="22"/>
          <w:szCs w:val="22"/>
        </w:rPr>
        <w:t>Foul Bodies:  Cleanliness</w:t>
      </w:r>
    </w:p>
    <w:p w:rsidR="005B62E8" w:rsidRPr="002D3CD6" w:rsidRDefault="005B62E8" w:rsidP="005B62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cs="Times New Roman"/>
          <w:i/>
          <w:sz w:val="22"/>
          <w:szCs w:val="22"/>
        </w:rPr>
      </w:pPr>
      <w:r>
        <w:rPr>
          <w:rFonts w:ascii="Times New Roman" w:hAnsi="Times New Roman" w:cs="Times New Roman"/>
          <w:i/>
          <w:sz w:val="22"/>
          <w:szCs w:val="22"/>
        </w:rPr>
        <w:tab/>
        <w:t xml:space="preserve"> in </w:t>
      </w:r>
      <w:r w:rsidRPr="006A71BC">
        <w:rPr>
          <w:rFonts w:ascii="Times New Roman" w:hAnsi="Times New Roman" w:cs="Times New Roman"/>
          <w:i/>
          <w:sz w:val="22"/>
          <w:szCs w:val="22"/>
        </w:rPr>
        <w:t xml:space="preserve">Early America, William and Mary Quarterly </w:t>
      </w:r>
      <w:r w:rsidRPr="006A71BC">
        <w:rPr>
          <w:rFonts w:ascii="Times New Roman" w:hAnsi="Times New Roman" w:cs="Times New Roman"/>
          <w:sz w:val="22"/>
          <w:szCs w:val="22"/>
        </w:rPr>
        <w:t>3</w:t>
      </w:r>
      <w:r w:rsidRPr="006A71BC">
        <w:rPr>
          <w:rFonts w:ascii="Times New Roman" w:hAnsi="Times New Roman" w:cs="Times New Roman"/>
          <w:sz w:val="22"/>
          <w:szCs w:val="22"/>
          <w:vertAlign w:val="superscript"/>
        </w:rPr>
        <w:t>rd</w:t>
      </w:r>
      <w:r w:rsidRPr="006A71BC">
        <w:rPr>
          <w:rFonts w:ascii="Times New Roman" w:hAnsi="Times New Roman" w:cs="Times New Roman"/>
          <w:sz w:val="22"/>
          <w:szCs w:val="22"/>
        </w:rPr>
        <w:t xml:space="preserve"> ser. 68:4</w:t>
      </w:r>
      <w:r>
        <w:rPr>
          <w:rFonts w:ascii="Times New Roman" w:hAnsi="Times New Roman" w:cs="Times New Roman"/>
          <w:sz w:val="22"/>
          <w:szCs w:val="22"/>
        </w:rPr>
        <w:t xml:space="preserve"> (2011)</w:t>
      </w:r>
      <w:r w:rsidRPr="006A71BC">
        <w:rPr>
          <w:rFonts w:ascii="Times New Roman" w:hAnsi="Times New Roman" w:cs="Times New Roman"/>
          <w:sz w:val="22"/>
          <w:szCs w:val="22"/>
        </w:rPr>
        <w:t>, 679-85 and 697-98.</w:t>
      </w:r>
    </w:p>
    <w:p w:rsidR="005B62E8" w:rsidRPr="005B62E8" w:rsidRDefault="005B62E8" w:rsidP="005B62E8">
      <w:pPr>
        <w:shd w:val="clear" w:color="auto" w:fill="FFFFFF"/>
        <w:ind w:left="0"/>
        <w:rPr>
          <w:rFonts w:ascii="Times" w:hAnsi="Times"/>
          <w:sz w:val="22"/>
          <w:szCs w:val="22"/>
        </w:rPr>
      </w:pPr>
    </w:p>
    <w:p w:rsidR="00C0322C" w:rsidRPr="00CE3903" w:rsidRDefault="004D7FF6" w:rsidP="00C0322C">
      <w:pPr>
        <w:shd w:val="clear" w:color="auto" w:fill="FFFFFF"/>
        <w:ind w:left="0"/>
        <w:rPr>
          <w:rFonts w:ascii="Times New Roman" w:hAnsi="Times New Roman"/>
          <w:i/>
          <w:sz w:val="22"/>
          <w:szCs w:val="22"/>
        </w:rPr>
      </w:pPr>
      <w:r w:rsidRPr="00CE3903">
        <w:rPr>
          <w:rFonts w:ascii="Times" w:hAnsi="Times"/>
          <w:sz w:val="22"/>
          <w:szCs w:val="22"/>
        </w:rPr>
        <w:t>Ann M. Little, book review of Francis J. Bremer</w:t>
      </w:r>
      <w:r w:rsidRPr="00CE3903">
        <w:rPr>
          <w:sz w:val="22"/>
          <w:szCs w:val="22"/>
        </w:rPr>
        <w:t>,</w:t>
      </w:r>
      <w:r w:rsidRPr="00CE3903">
        <w:rPr>
          <w:rFonts w:ascii="Times New Roman" w:hAnsi="Times New Roman"/>
          <w:i/>
          <w:sz w:val="22"/>
          <w:szCs w:val="22"/>
        </w:rPr>
        <w:t xml:space="preserve">John Winthrop: America’s Forgotten Founding </w:t>
      </w:r>
    </w:p>
    <w:p w:rsidR="00C0322C" w:rsidRPr="00CE3903" w:rsidRDefault="004D7FF6" w:rsidP="00C0322C">
      <w:pPr>
        <w:shd w:val="clear" w:color="auto" w:fill="FFFFFF"/>
        <w:ind w:left="0" w:firstLine="720"/>
        <w:rPr>
          <w:rFonts w:ascii="Times New Roman" w:hAnsi="Times New Roman"/>
          <w:sz w:val="22"/>
          <w:szCs w:val="22"/>
        </w:rPr>
      </w:pPr>
      <w:r w:rsidRPr="00CE3903">
        <w:rPr>
          <w:rFonts w:ascii="Times New Roman" w:hAnsi="Times New Roman"/>
          <w:i/>
          <w:sz w:val="22"/>
          <w:szCs w:val="22"/>
        </w:rPr>
        <w:t>Father</w:t>
      </w:r>
      <w:r w:rsidRPr="00CE3903">
        <w:rPr>
          <w:rFonts w:ascii="Times New Roman" w:hAnsi="Times New Roman"/>
          <w:sz w:val="22"/>
          <w:szCs w:val="22"/>
        </w:rPr>
        <w:t xml:space="preserve"> (New York: Oxford University Press, 2003), for </w:t>
      </w:r>
      <w:r w:rsidRPr="00CE3903">
        <w:rPr>
          <w:rFonts w:ascii="Times New Roman" w:hAnsi="Times New Roman"/>
          <w:i/>
          <w:sz w:val="22"/>
          <w:szCs w:val="22"/>
        </w:rPr>
        <w:t>Journal of</w:t>
      </w:r>
      <w:r w:rsidR="00C0322C" w:rsidRPr="00CE3903">
        <w:rPr>
          <w:rFonts w:ascii="Times New Roman" w:hAnsi="Times New Roman"/>
          <w:i/>
          <w:sz w:val="22"/>
          <w:szCs w:val="22"/>
        </w:rPr>
        <w:t xml:space="preserve"> </w:t>
      </w:r>
      <w:r w:rsidRPr="00CE3903">
        <w:rPr>
          <w:rFonts w:ascii="Times New Roman" w:hAnsi="Times New Roman"/>
          <w:i/>
          <w:sz w:val="22"/>
          <w:szCs w:val="22"/>
        </w:rPr>
        <w:t xml:space="preserve">British Studies </w:t>
      </w:r>
      <w:r w:rsidRPr="00CE3903">
        <w:rPr>
          <w:rFonts w:ascii="Times New Roman" w:hAnsi="Times New Roman"/>
          <w:sz w:val="22"/>
          <w:szCs w:val="22"/>
        </w:rPr>
        <w:t>4</w:t>
      </w:r>
      <w:r w:rsidR="00C0322C" w:rsidRPr="00CE3903">
        <w:rPr>
          <w:rFonts w:ascii="Times New Roman" w:hAnsi="Times New Roman"/>
          <w:sz w:val="22"/>
          <w:szCs w:val="22"/>
        </w:rPr>
        <w:t>7: 1</w:t>
      </w:r>
    </w:p>
    <w:p w:rsidR="004D7FF6" w:rsidRPr="00CE3903" w:rsidRDefault="00BA53B5" w:rsidP="00C0322C">
      <w:pPr>
        <w:shd w:val="clear" w:color="auto" w:fill="FFFFFF"/>
        <w:ind w:left="0" w:firstLine="720"/>
        <w:rPr>
          <w:rFonts w:ascii="Times New Roman" w:hAnsi="Times New Roman"/>
          <w:i/>
          <w:sz w:val="22"/>
          <w:szCs w:val="22"/>
        </w:rPr>
      </w:pPr>
      <w:r w:rsidRPr="00CE3903">
        <w:rPr>
          <w:rFonts w:ascii="Times New Roman" w:hAnsi="Times New Roman"/>
          <w:sz w:val="22"/>
          <w:szCs w:val="22"/>
        </w:rPr>
        <w:t>(2007),</w:t>
      </w:r>
      <w:r w:rsidR="004D7FF6" w:rsidRPr="00CE3903">
        <w:rPr>
          <w:rFonts w:ascii="Times New Roman" w:hAnsi="Times New Roman"/>
          <w:sz w:val="22"/>
          <w:szCs w:val="22"/>
        </w:rPr>
        <w:t xml:space="preserve"> 189-90.</w:t>
      </w:r>
    </w:p>
    <w:p w:rsidR="004D7FF6" w:rsidRPr="00CE3903" w:rsidRDefault="004D7FF6"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700"/>
        <w:rPr>
          <w:rFonts w:ascii="Times" w:hAnsi="Times"/>
          <w:sz w:val="22"/>
          <w:szCs w:val="22"/>
        </w:rPr>
      </w:pPr>
    </w:p>
    <w:p w:rsidR="00C0322C" w:rsidRPr="00CE3903" w:rsidRDefault="007630A5"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0"/>
        <w:rPr>
          <w:rFonts w:ascii="Times" w:hAnsi="Times"/>
          <w:i/>
          <w:iCs/>
          <w:sz w:val="22"/>
          <w:szCs w:val="22"/>
        </w:rPr>
      </w:pPr>
      <w:r w:rsidRPr="00CE3903">
        <w:rPr>
          <w:rFonts w:ascii="Times" w:hAnsi="Times"/>
          <w:sz w:val="22"/>
          <w:szCs w:val="22"/>
        </w:rPr>
        <w:t xml:space="preserve">Ann M. Little, book review of </w:t>
      </w:r>
      <w:r w:rsidR="00870708" w:rsidRPr="00CE3903">
        <w:rPr>
          <w:rFonts w:ascii="Times" w:hAnsi="Times"/>
          <w:sz w:val="22"/>
          <w:szCs w:val="22"/>
        </w:rPr>
        <w:t xml:space="preserve">Nancy Shoemaker, </w:t>
      </w:r>
      <w:r w:rsidR="00870708" w:rsidRPr="00CE3903">
        <w:rPr>
          <w:rFonts w:ascii="Times" w:hAnsi="Times"/>
          <w:i/>
          <w:iCs/>
          <w:sz w:val="22"/>
          <w:szCs w:val="22"/>
        </w:rPr>
        <w:t xml:space="preserve">A Strange Likeness:  Becoming Red and White </w:t>
      </w:r>
    </w:p>
    <w:p w:rsidR="00C0322C" w:rsidRPr="00CE3903" w:rsidRDefault="00C0322C"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0"/>
        <w:rPr>
          <w:rFonts w:ascii="Times" w:hAnsi="Times"/>
          <w:sz w:val="22"/>
          <w:szCs w:val="22"/>
        </w:rPr>
      </w:pPr>
      <w:r w:rsidRPr="00CE3903">
        <w:rPr>
          <w:rFonts w:ascii="Times" w:hAnsi="Times"/>
          <w:i/>
          <w:iCs/>
          <w:sz w:val="22"/>
          <w:szCs w:val="22"/>
        </w:rPr>
        <w:tab/>
      </w:r>
      <w:r w:rsidR="00870708" w:rsidRPr="00CE3903">
        <w:rPr>
          <w:rFonts w:ascii="Times" w:hAnsi="Times"/>
          <w:i/>
          <w:iCs/>
          <w:sz w:val="22"/>
          <w:szCs w:val="22"/>
        </w:rPr>
        <w:t>in Eighteenth Century North America</w:t>
      </w:r>
      <w:r w:rsidR="00870708" w:rsidRPr="00CE3903">
        <w:rPr>
          <w:rFonts w:ascii="Times" w:hAnsi="Times"/>
          <w:sz w:val="22"/>
          <w:szCs w:val="22"/>
        </w:rPr>
        <w:t xml:space="preserve"> (New York and Oxford:  Oxford University Press, </w:t>
      </w:r>
    </w:p>
    <w:p w:rsidR="00870708" w:rsidRPr="00CE3903" w:rsidRDefault="00C0322C"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0"/>
        <w:rPr>
          <w:rFonts w:ascii="Times" w:hAnsi="Times"/>
          <w:sz w:val="22"/>
          <w:szCs w:val="22"/>
        </w:rPr>
      </w:pPr>
      <w:r w:rsidRPr="00CE3903">
        <w:rPr>
          <w:rFonts w:ascii="Times" w:hAnsi="Times"/>
          <w:sz w:val="22"/>
          <w:szCs w:val="22"/>
        </w:rPr>
        <w:tab/>
      </w:r>
      <w:r w:rsidR="00870708" w:rsidRPr="00CE3903">
        <w:rPr>
          <w:rFonts w:ascii="Times" w:hAnsi="Times"/>
          <w:sz w:val="22"/>
          <w:szCs w:val="22"/>
        </w:rPr>
        <w:t xml:space="preserve">2004), for </w:t>
      </w:r>
      <w:r w:rsidR="00870708" w:rsidRPr="00CE3903">
        <w:rPr>
          <w:rFonts w:ascii="Times" w:hAnsi="Times"/>
          <w:i/>
          <w:iCs/>
          <w:sz w:val="22"/>
          <w:szCs w:val="22"/>
        </w:rPr>
        <w:t>The</w:t>
      </w:r>
      <w:r w:rsidR="00870708" w:rsidRPr="00CE3903">
        <w:rPr>
          <w:rFonts w:ascii="Times" w:hAnsi="Times"/>
          <w:sz w:val="22"/>
          <w:szCs w:val="22"/>
        </w:rPr>
        <w:t xml:space="preserve"> </w:t>
      </w:r>
      <w:r w:rsidR="00870708" w:rsidRPr="00CE3903">
        <w:rPr>
          <w:rFonts w:ascii="Times" w:hAnsi="Times"/>
          <w:i/>
          <w:iCs/>
          <w:sz w:val="22"/>
          <w:szCs w:val="22"/>
        </w:rPr>
        <w:t>William and Mary Quarterly,</w:t>
      </w:r>
      <w:r w:rsidR="00870708" w:rsidRPr="00CE3903">
        <w:rPr>
          <w:rFonts w:ascii="Times" w:hAnsi="Times"/>
          <w:sz w:val="22"/>
          <w:szCs w:val="22"/>
        </w:rPr>
        <w:t xml:space="preserve"> 3</w:t>
      </w:r>
      <w:r w:rsidR="00870708" w:rsidRPr="00CE3903">
        <w:rPr>
          <w:rFonts w:ascii="Times" w:hAnsi="Times"/>
          <w:sz w:val="22"/>
          <w:szCs w:val="22"/>
          <w:vertAlign w:val="superscript"/>
        </w:rPr>
        <w:t>rd</w:t>
      </w:r>
      <w:r w:rsidR="00BA53B5" w:rsidRPr="00CE3903">
        <w:rPr>
          <w:rFonts w:ascii="Times" w:hAnsi="Times"/>
          <w:sz w:val="22"/>
          <w:szCs w:val="22"/>
        </w:rPr>
        <w:t xml:space="preserve"> ser., 62:3 (2005), </w:t>
      </w:r>
      <w:r w:rsidR="007630A5" w:rsidRPr="00CE3903">
        <w:rPr>
          <w:rFonts w:ascii="Times" w:hAnsi="Times"/>
          <w:sz w:val="22"/>
          <w:szCs w:val="22"/>
        </w:rPr>
        <w:t>540-42.</w:t>
      </w:r>
    </w:p>
    <w:p w:rsidR="00870708" w:rsidRPr="00CE3903" w:rsidRDefault="00870708" w:rsidP="004F51E1">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700"/>
        <w:rPr>
          <w:rFonts w:ascii="Times" w:hAnsi="Times"/>
          <w:sz w:val="22"/>
          <w:szCs w:val="22"/>
        </w:rPr>
      </w:pPr>
    </w:p>
    <w:p w:rsidR="00C0322C" w:rsidRPr="00CE3903" w:rsidRDefault="007630A5"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0"/>
        <w:rPr>
          <w:rFonts w:ascii="Times" w:hAnsi="Times"/>
          <w:i/>
          <w:sz w:val="22"/>
          <w:szCs w:val="22"/>
        </w:rPr>
      </w:pPr>
      <w:r w:rsidRPr="00CE3903">
        <w:rPr>
          <w:sz w:val="22"/>
          <w:szCs w:val="22"/>
        </w:rPr>
        <w:lastRenderedPageBreak/>
        <w:t>Ann M. Little, 2003,</w:t>
      </w:r>
      <w:r w:rsidR="004F51E1" w:rsidRPr="00CE3903">
        <w:rPr>
          <w:sz w:val="22"/>
          <w:szCs w:val="22"/>
        </w:rPr>
        <w:t xml:space="preserve"> book review of </w:t>
      </w:r>
      <w:r w:rsidR="004F51E1" w:rsidRPr="00CE3903">
        <w:rPr>
          <w:rFonts w:ascii="Times" w:hAnsi="Times"/>
          <w:sz w:val="22"/>
          <w:szCs w:val="22"/>
        </w:rPr>
        <w:t xml:space="preserve">Ann Marie Plane, </w:t>
      </w:r>
      <w:r w:rsidR="004F51E1" w:rsidRPr="00CE3903">
        <w:rPr>
          <w:rFonts w:ascii="Times" w:hAnsi="Times"/>
          <w:i/>
          <w:sz w:val="22"/>
          <w:szCs w:val="22"/>
        </w:rPr>
        <w:t xml:space="preserve">Colonial Intimacies:  Indian Marriage in </w:t>
      </w:r>
    </w:p>
    <w:p w:rsidR="00C0322C" w:rsidRPr="00CE3903" w:rsidRDefault="00C0322C"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0"/>
        <w:rPr>
          <w:rFonts w:ascii="Times" w:hAnsi="Times"/>
          <w:i/>
          <w:sz w:val="22"/>
          <w:szCs w:val="22"/>
        </w:rPr>
      </w:pPr>
      <w:r w:rsidRPr="00CE3903">
        <w:rPr>
          <w:rFonts w:ascii="Times" w:hAnsi="Times"/>
          <w:i/>
          <w:sz w:val="22"/>
          <w:szCs w:val="22"/>
        </w:rPr>
        <w:tab/>
      </w:r>
      <w:r w:rsidR="004F51E1" w:rsidRPr="00CE3903">
        <w:rPr>
          <w:rFonts w:ascii="Times" w:hAnsi="Times"/>
          <w:i/>
          <w:sz w:val="22"/>
          <w:szCs w:val="22"/>
        </w:rPr>
        <w:t xml:space="preserve">Early New England </w:t>
      </w:r>
      <w:r w:rsidR="004F51E1" w:rsidRPr="00CE3903">
        <w:rPr>
          <w:rFonts w:ascii="Times" w:hAnsi="Times"/>
          <w:sz w:val="22"/>
          <w:szCs w:val="22"/>
        </w:rPr>
        <w:t xml:space="preserve">(Ithaca:  Cornell University Press, 2000), for </w:t>
      </w:r>
      <w:r w:rsidRPr="00CE3903">
        <w:rPr>
          <w:rFonts w:ascii="Times" w:hAnsi="Times"/>
          <w:i/>
          <w:sz w:val="22"/>
          <w:szCs w:val="22"/>
        </w:rPr>
        <w:t xml:space="preserve">Law and History </w:t>
      </w:r>
    </w:p>
    <w:p w:rsidR="004F51E1" w:rsidRPr="00CE3903" w:rsidRDefault="00C0322C"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0"/>
        <w:rPr>
          <w:rFonts w:ascii="Times" w:hAnsi="Times"/>
          <w:iCs/>
          <w:sz w:val="22"/>
          <w:szCs w:val="22"/>
        </w:rPr>
      </w:pPr>
      <w:r w:rsidRPr="00CE3903">
        <w:rPr>
          <w:rFonts w:ascii="Times" w:hAnsi="Times"/>
          <w:i/>
          <w:sz w:val="22"/>
          <w:szCs w:val="22"/>
        </w:rPr>
        <w:tab/>
      </w:r>
      <w:r w:rsidR="004F51E1" w:rsidRPr="00CE3903">
        <w:rPr>
          <w:rFonts w:ascii="Times" w:hAnsi="Times"/>
          <w:i/>
          <w:sz w:val="22"/>
          <w:szCs w:val="22"/>
        </w:rPr>
        <w:t>Review</w:t>
      </w:r>
      <w:r w:rsidR="00BA53B5" w:rsidRPr="00CE3903">
        <w:rPr>
          <w:rFonts w:ascii="Times" w:hAnsi="Times"/>
          <w:iCs/>
          <w:sz w:val="22"/>
          <w:szCs w:val="22"/>
        </w:rPr>
        <w:t xml:space="preserve"> 21:3 (2003),</w:t>
      </w:r>
      <w:r w:rsidR="00D25D25" w:rsidRPr="00CE3903">
        <w:rPr>
          <w:rFonts w:ascii="Times" w:hAnsi="Times"/>
          <w:iCs/>
          <w:sz w:val="22"/>
          <w:szCs w:val="22"/>
        </w:rPr>
        <w:t xml:space="preserve"> 630-31.</w:t>
      </w:r>
    </w:p>
    <w:p w:rsidR="004F51E1" w:rsidRPr="00CE3903" w:rsidRDefault="004F51E1" w:rsidP="004F51E1">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700"/>
        <w:rPr>
          <w:rFonts w:ascii="Times" w:hAnsi="Times"/>
          <w:sz w:val="22"/>
          <w:szCs w:val="22"/>
        </w:rPr>
      </w:pPr>
    </w:p>
    <w:p w:rsidR="00C0322C" w:rsidRPr="00CE3903" w:rsidRDefault="004F51E1"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0"/>
        <w:rPr>
          <w:rStyle w:val="Strong"/>
          <w:b w:val="0"/>
          <w:bCs w:val="0"/>
          <w:i/>
          <w:iCs/>
          <w:sz w:val="22"/>
          <w:szCs w:val="22"/>
        </w:rPr>
      </w:pPr>
      <w:r w:rsidRPr="00CE3903">
        <w:rPr>
          <w:sz w:val="22"/>
          <w:szCs w:val="22"/>
        </w:rPr>
        <w:t xml:space="preserve">Ann M. Little, 2002, book review of </w:t>
      </w:r>
      <w:r w:rsidRPr="00CE3903">
        <w:rPr>
          <w:rFonts w:ascii="Times" w:hAnsi="Times"/>
          <w:sz w:val="22"/>
          <w:szCs w:val="22"/>
        </w:rPr>
        <w:t xml:space="preserve">Richard Archer, </w:t>
      </w:r>
      <w:r w:rsidRPr="00CE3903">
        <w:rPr>
          <w:rFonts w:ascii="Times" w:hAnsi="Times"/>
          <w:i/>
          <w:iCs/>
          <w:sz w:val="22"/>
          <w:szCs w:val="22"/>
        </w:rPr>
        <w:t>Fissures in the Rock</w:t>
      </w:r>
      <w:r w:rsidRPr="00CE3903">
        <w:rPr>
          <w:rFonts w:ascii="Times" w:hAnsi="Times"/>
          <w:b/>
          <w:bCs/>
          <w:i/>
          <w:iCs/>
          <w:sz w:val="22"/>
          <w:szCs w:val="22"/>
        </w:rPr>
        <w:t xml:space="preserve">:  </w:t>
      </w:r>
      <w:r w:rsidRPr="00CE3903">
        <w:rPr>
          <w:rStyle w:val="Strong"/>
          <w:b w:val="0"/>
          <w:bCs w:val="0"/>
          <w:i/>
          <w:iCs/>
          <w:sz w:val="22"/>
          <w:szCs w:val="22"/>
        </w:rPr>
        <w:t xml:space="preserve">New England in the </w:t>
      </w:r>
    </w:p>
    <w:p w:rsidR="004F51E1" w:rsidRPr="00CE3903" w:rsidRDefault="004F51E1"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720"/>
        <w:rPr>
          <w:rFonts w:ascii="Times" w:hAnsi="Times"/>
          <w:iCs/>
          <w:sz w:val="22"/>
          <w:szCs w:val="22"/>
        </w:rPr>
      </w:pPr>
      <w:r w:rsidRPr="00CE3903">
        <w:rPr>
          <w:rStyle w:val="Strong"/>
          <w:b w:val="0"/>
          <w:bCs w:val="0"/>
          <w:i/>
          <w:iCs/>
          <w:sz w:val="22"/>
          <w:szCs w:val="22"/>
        </w:rPr>
        <w:t>seventeenth century</w:t>
      </w:r>
      <w:r w:rsidRPr="00CE3903">
        <w:rPr>
          <w:sz w:val="22"/>
          <w:szCs w:val="22"/>
        </w:rPr>
        <w:t xml:space="preserve"> </w:t>
      </w:r>
      <w:r w:rsidRPr="00CE3903">
        <w:rPr>
          <w:rFonts w:ascii="Times" w:hAnsi="Times"/>
          <w:sz w:val="22"/>
          <w:szCs w:val="22"/>
        </w:rPr>
        <w:t xml:space="preserve">(University Press of New England, 2001), for </w:t>
      </w:r>
      <w:r w:rsidRPr="00CE3903">
        <w:rPr>
          <w:rFonts w:ascii="Times" w:hAnsi="Times"/>
          <w:i/>
          <w:iCs/>
          <w:sz w:val="22"/>
          <w:szCs w:val="22"/>
        </w:rPr>
        <w:t xml:space="preserve">The </w:t>
      </w:r>
      <w:r w:rsidRPr="00CE3903">
        <w:rPr>
          <w:rFonts w:ascii="Times" w:hAnsi="Times"/>
          <w:i/>
          <w:sz w:val="22"/>
          <w:szCs w:val="22"/>
        </w:rPr>
        <w:t>Journal of American History</w:t>
      </w:r>
      <w:r w:rsidR="00BA53B5" w:rsidRPr="00CE3903">
        <w:rPr>
          <w:rFonts w:ascii="Times" w:hAnsi="Times"/>
          <w:iCs/>
          <w:sz w:val="22"/>
          <w:szCs w:val="22"/>
        </w:rPr>
        <w:t xml:space="preserve"> 89:1 (2002),</w:t>
      </w:r>
      <w:r w:rsidR="007630A5" w:rsidRPr="00CE3903">
        <w:rPr>
          <w:rFonts w:ascii="Times" w:hAnsi="Times"/>
          <w:iCs/>
          <w:sz w:val="22"/>
          <w:szCs w:val="22"/>
        </w:rPr>
        <w:t xml:space="preserve"> 195-96.</w:t>
      </w:r>
    </w:p>
    <w:p w:rsidR="004F51E1" w:rsidRPr="00CE3903" w:rsidRDefault="004F51E1" w:rsidP="004F51E1">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700"/>
        <w:rPr>
          <w:rFonts w:ascii="Times" w:hAnsi="Times"/>
          <w:sz w:val="22"/>
          <w:szCs w:val="22"/>
        </w:rPr>
      </w:pPr>
    </w:p>
    <w:p w:rsidR="00C0322C" w:rsidRPr="00CE3903" w:rsidRDefault="004F51E1"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0"/>
        <w:rPr>
          <w:rFonts w:ascii="Times" w:hAnsi="Times"/>
          <w:i/>
          <w:sz w:val="22"/>
          <w:szCs w:val="22"/>
        </w:rPr>
      </w:pPr>
      <w:r w:rsidRPr="00CE3903">
        <w:rPr>
          <w:sz w:val="22"/>
          <w:szCs w:val="22"/>
        </w:rPr>
        <w:t xml:space="preserve">Ann M. Little, 2002, book review of </w:t>
      </w:r>
      <w:r w:rsidRPr="00CE3903">
        <w:rPr>
          <w:rFonts w:ascii="Times" w:hAnsi="Times"/>
          <w:sz w:val="22"/>
          <w:szCs w:val="22"/>
        </w:rPr>
        <w:t xml:space="preserve">Lisa Norling, </w:t>
      </w:r>
      <w:r w:rsidRPr="00CE3903">
        <w:rPr>
          <w:rFonts w:ascii="Times" w:hAnsi="Times"/>
          <w:i/>
          <w:sz w:val="22"/>
          <w:szCs w:val="22"/>
        </w:rPr>
        <w:t xml:space="preserve">Captain Ahab Had a Wife:  New England </w:t>
      </w:r>
    </w:p>
    <w:p w:rsidR="004F51E1" w:rsidRPr="00CE3903" w:rsidRDefault="004F51E1"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720"/>
        <w:rPr>
          <w:rFonts w:ascii="Times" w:hAnsi="Times"/>
          <w:iCs/>
          <w:sz w:val="22"/>
          <w:szCs w:val="22"/>
        </w:rPr>
      </w:pPr>
      <w:r w:rsidRPr="00CE3903">
        <w:rPr>
          <w:rFonts w:ascii="Times" w:hAnsi="Times"/>
          <w:i/>
          <w:sz w:val="22"/>
          <w:szCs w:val="22"/>
        </w:rPr>
        <w:t>Women and the Whalefishery, 1720-1870</w:t>
      </w:r>
      <w:r w:rsidRPr="00CE3903">
        <w:rPr>
          <w:rFonts w:ascii="Times" w:hAnsi="Times"/>
          <w:sz w:val="22"/>
          <w:szCs w:val="22"/>
        </w:rPr>
        <w:t xml:space="preserve"> (Chapel Hill:  University of North Carolina Press, 2000), for </w:t>
      </w:r>
      <w:r w:rsidRPr="00CE3903">
        <w:rPr>
          <w:rFonts w:ascii="Times" w:hAnsi="Times"/>
          <w:i/>
          <w:iCs/>
          <w:sz w:val="22"/>
          <w:szCs w:val="22"/>
        </w:rPr>
        <w:t xml:space="preserve">The </w:t>
      </w:r>
      <w:r w:rsidRPr="00CE3903">
        <w:rPr>
          <w:rFonts w:ascii="Times" w:hAnsi="Times"/>
          <w:i/>
          <w:sz w:val="22"/>
          <w:szCs w:val="22"/>
        </w:rPr>
        <w:t>Journal of American History</w:t>
      </w:r>
      <w:r w:rsidR="00BA53B5" w:rsidRPr="00CE3903">
        <w:rPr>
          <w:rFonts w:ascii="Times" w:hAnsi="Times"/>
          <w:iCs/>
          <w:sz w:val="22"/>
          <w:szCs w:val="22"/>
        </w:rPr>
        <w:t xml:space="preserve"> 88:4 (2001),</w:t>
      </w:r>
      <w:r w:rsidRPr="00CE3903">
        <w:rPr>
          <w:rFonts w:ascii="Times" w:hAnsi="Times"/>
          <w:iCs/>
          <w:sz w:val="22"/>
          <w:szCs w:val="22"/>
        </w:rPr>
        <w:t xml:space="preserve"> 1507.</w:t>
      </w:r>
    </w:p>
    <w:p w:rsidR="004F51E1" w:rsidRPr="00CE3903" w:rsidRDefault="004F51E1" w:rsidP="004F51E1">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700"/>
        <w:rPr>
          <w:rFonts w:ascii="Times" w:hAnsi="Times"/>
          <w:sz w:val="22"/>
          <w:szCs w:val="22"/>
        </w:rPr>
      </w:pPr>
    </w:p>
    <w:p w:rsidR="00C0322C" w:rsidRPr="00CE3903" w:rsidRDefault="004F51E1"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0"/>
        <w:rPr>
          <w:rFonts w:ascii="Times" w:hAnsi="Times"/>
          <w:i/>
          <w:sz w:val="22"/>
          <w:szCs w:val="22"/>
        </w:rPr>
      </w:pPr>
      <w:r w:rsidRPr="00CE3903">
        <w:rPr>
          <w:sz w:val="22"/>
          <w:szCs w:val="22"/>
        </w:rPr>
        <w:t xml:space="preserve">Ann M. Little, 2000, book review of </w:t>
      </w:r>
      <w:r w:rsidRPr="00CE3903">
        <w:rPr>
          <w:rFonts w:ascii="Times" w:hAnsi="Times"/>
          <w:sz w:val="22"/>
          <w:szCs w:val="22"/>
        </w:rPr>
        <w:t xml:space="preserve">Carolyn Brekus, </w:t>
      </w:r>
      <w:r w:rsidRPr="00CE3903">
        <w:rPr>
          <w:rFonts w:ascii="Times" w:hAnsi="Times"/>
          <w:i/>
          <w:sz w:val="22"/>
          <w:szCs w:val="22"/>
        </w:rPr>
        <w:t xml:space="preserve">Strangers and Pilgrims:  Female Preaching </w:t>
      </w:r>
    </w:p>
    <w:p w:rsidR="004F51E1" w:rsidRPr="00CE3903" w:rsidRDefault="004F51E1" w:rsidP="00C0322C">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720"/>
        <w:rPr>
          <w:rFonts w:ascii="Times" w:hAnsi="Times"/>
          <w:iCs/>
          <w:sz w:val="22"/>
          <w:szCs w:val="22"/>
        </w:rPr>
      </w:pPr>
      <w:r w:rsidRPr="00CE3903">
        <w:rPr>
          <w:rFonts w:ascii="Times" w:hAnsi="Times"/>
          <w:i/>
          <w:sz w:val="22"/>
          <w:szCs w:val="22"/>
        </w:rPr>
        <w:t>in America, 1740-1845</w:t>
      </w:r>
      <w:r w:rsidRPr="00CE3903">
        <w:rPr>
          <w:rFonts w:ascii="Times" w:hAnsi="Times"/>
          <w:sz w:val="22"/>
          <w:szCs w:val="22"/>
        </w:rPr>
        <w:t xml:space="preserve"> (Chapel Hill:  University of North Carolina Press, 1998), for </w:t>
      </w:r>
      <w:r w:rsidRPr="00CE3903">
        <w:rPr>
          <w:rFonts w:ascii="Times" w:hAnsi="Times"/>
          <w:i/>
          <w:sz w:val="22"/>
          <w:szCs w:val="22"/>
        </w:rPr>
        <w:t xml:space="preserve">Social History </w:t>
      </w:r>
      <w:r w:rsidR="00BA53B5" w:rsidRPr="00CE3903">
        <w:rPr>
          <w:rFonts w:ascii="Times" w:hAnsi="Times"/>
          <w:iCs/>
          <w:sz w:val="22"/>
          <w:szCs w:val="22"/>
        </w:rPr>
        <w:t xml:space="preserve">25:2 (2000), </w:t>
      </w:r>
      <w:r w:rsidR="007630A5" w:rsidRPr="00CE3903">
        <w:rPr>
          <w:rFonts w:ascii="Times" w:hAnsi="Times"/>
          <w:iCs/>
          <w:sz w:val="22"/>
          <w:szCs w:val="22"/>
        </w:rPr>
        <w:t>243-45.</w:t>
      </w:r>
    </w:p>
    <w:p w:rsidR="004F51E1" w:rsidRPr="00CE3903" w:rsidRDefault="004F51E1" w:rsidP="004F51E1">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700"/>
        <w:rPr>
          <w:rFonts w:ascii="Times" w:hAnsi="Times"/>
          <w:sz w:val="22"/>
          <w:szCs w:val="22"/>
        </w:rPr>
      </w:pPr>
    </w:p>
    <w:p w:rsidR="004F51E1" w:rsidRPr="00CE3903" w:rsidRDefault="004F51E1" w:rsidP="00BA53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s>
        <w:ind w:left="720" w:hanging="720"/>
        <w:jc w:val="both"/>
        <w:rPr>
          <w:rFonts w:ascii="Times New Roman" w:hAnsi="Times New Roman"/>
          <w:b/>
          <w:bCs/>
          <w:sz w:val="22"/>
          <w:szCs w:val="22"/>
        </w:rPr>
      </w:pPr>
      <w:r w:rsidRPr="00CE3903">
        <w:rPr>
          <w:rFonts w:ascii="Times New Roman" w:hAnsi="Times New Roman"/>
          <w:sz w:val="22"/>
          <w:szCs w:val="22"/>
        </w:rPr>
        <w:t>Ann M. Little, 1999, book review of</w:t>
      </w:r>
      <w:r w:rsidRPr="00CE3903">
        <w:rPr>
          <w:sz w:val="22"/>
          <w:szCs w:val="22"/>
        </w:rPr>
        <w:t xml:space="preserve"> </w:t>
      </w:r>
      <w:r w:rsidRPr="00CE3903">
        <w:rPr>
          <w:rFonts w:ascii="Times" w:hAnsi="Times"/>
          <w:i/>
          <w:sz w:val="22"/>
          <w:szCs w:val="22"/>
        </w:rPr>
        <w:t xml:space="preserve">A Shared Experience: </w:t>
      </w:r>
      <w:r w:rsidR="00C0322C" w:rsidRPr="00CE3903">
        <w:rPr>
          <w:rFonts w:ascii="Times" w:hAnsi="Times"/>
          <w:i/>
          <w:sz w:val="22"/>
          <w:szCs w:val="22"/>
        </w:rPr>
        <w:t xml:space="preserve"> Men, Women, and the History of </w:t>
      </w:r>
      <w:r w:rsidRPr="00CE3903">
        <w:rPr>
          <w:rFonts w:ascii="Times" w:hAnsi="Times"/>
          <w:i/>
          <w:sz w:val="22"/>
          <w:szCs w:val="22"/>
        </w:rPr>
        <w:t>Gender,</w:t>
      </w:r>
      <w:r w:rsidRPr="00CE3903">
        <w:rPr>
          <w:rFonts w:ascii="Times" w:hAnsi="Times"/>
          <w:sz w:val="22"/>
          <w:szCs w:val="22"/>
        </w:rPr>
        <w:t xml:space="preserve"> eds. Laura McCall and Donald Yacavone (New York:  New York University Press, 1998), for </w:t>
      </w:r>
      <w:r w:rsidRPr="00CE3903">
        <w:rPr>
          <w:rFonts w:ascii="Times" w:hAnsi="Times"/>
          <w:i/>
          <w:sz w:val="22"/>
          <w:szCs w:val="22"/>
        </w:rPr>
        <w:t>The William and Mary Quarterly,</w:t>
      </w:r>
      <w:r w:rsidR="00BA53B5" w:rsidRPr="00CE3903">
        <w:rPr>
          <w:rFonts w:ascii="Times" w:hAnsi="Times"/>
          <w:sz w:val="22"/>
          <w:szCs w:val="22"/>
        </w:rPr>
        <w:t xml:space="preserve"> 3rd. ser. 56:3 (1999), </w:t>
      </w:r>
      <w:r w:rsidR="007630A5" w:rsidRPr="00CE3903">
        <w:rPr>
          <w:rFonts w:ascii="Times" w:hAnsi="Times"/>
          <w:sz w:val="22"/>
          <w:szCs w:val="22"/>
        </w:rPr>
        <w:t>624-</w:t>
      </w:r>
      <w:r w:rsidRPr="00CE3903">
        <w:rPr>
          <w:rFonts w:ascii="Times" w:hAnsi="Times"/>
          <w:sz w:val="22"/>
          <w:szCs w:val="22"/>
        </w:rPr>
        <w:t>28.</w:t>
      </w: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u w:val="single"/>
        </w:rPr>
      </w:pPr>
    </w:p>
    <w:p w:rsidR="00513370" w:rsidRPr="00CE3903" w:rsidRDefault="00513370"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b/>
          <w:bCs/>
          <w:sz w:val="22"/>
          <w:szCs w:val="22"/>
        </w:rPr>
      </w:pPr>
      <w:r w:rsidRPr="00CE3903">
        <w:rPr>
          <w:rFonts w:ascii="Times New Roman" w:hAnsi="Times New Roman" w:cs="Times New Roman"/>
          <w:b/>
          <w:bCs/>
          <w:sz w:val="22"/>
          <w:szCs w:val="22"/>
          <w:u w:val="single"/>
        </w:rPr>
        <w:t>CONTRACTS &amp; GRANTS</w:t>
      </w: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rsidR="005C2770" w:rsidRDefault="009D1341"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b/>
          <w:bCs/>
          <w:sz w:val="22"/>
          <w:szCs w:val="22"/>
        </w:rPr>
      </w:pPr>
      <w:r w:rsidRPr="005C2770">
        <w:rPr>
          <w:rFonts w:ascii="Times New Roman" w:hAnsi="Times New Roman" w:cs="Times New Roman"/>
          <w:b/>
          <w:bCs/>
          <w:sz w:val="22"/>
          <w:szCs w:val="22"/>
        </w:rPr>
        <w:t>Funded Projects as PI</w:t>
      </w:r>
    </w:p>
    <w:p w:rsidR="005C2770" w:rsidRPr="00212CA0" w:rsidRDefault="005C2770" w:rsidP="00C032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b/>
          <w:bCs/>
          <w:sz w:val="22"/>
          <w:szCs w:val="22"/>
        </w:rPr>
      </w:pPr>
    </w:p>
    <w:p w:rsidR="00212CA0" w:rsidRPr="00212CA0" w:rsidRDefault="00A27E24" w:rsidP="004B31CE">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left="720" w:hanging="720"/>
        <w:rPr>
          <w:rFonts w:ascii="Times New Roman" w:hAnsi="Times New Roman" w:cs="Times New Roman"/>
          <w:sz w:val="22"/>
          <w:szCs w:val="22"/>
        </w:rPr>
      </w:pPr>
      <w:r>
        <w:rPr>
          <w:rFonts w:ascii="Times New Roman" w:hAnsi="Times New Roman" w:cs="Times New Roman"/>
          <w:sz w:val="22"/>
          <w:szCs w:val="22"/>
        </w:rPr>
        <w:t xml:space="preserve">2012:  </w:t>
      </w:r>
      <w:r>
        <w:rPr>
          <w:rFonts w:ascii="Times New Roman" w:hAnsi="Times New Roman" w:cs="Times New Roman"/>
          <w:sz w:val="22"/>
          <w:szCs w:val="22"/>
        </w:rPr>
        <w:tab/>
        <w:t xml:space="preserve">Supplemental travel funds for the American Studies Association annual meeting, </w:t>
      </w:r>
      <w:r w:rsidR="004B31CE">
        <w:rPr>
          <w:rFonts w:ascii="Times New Roman" w:hAnsi="Times New Roman" w:cs="Times New Roman"/>
          <w:sz w:val="22"/>
          <w:szCs w:val="22"/>
        </w:rPr>
        <w:t xml:space="preserve">Professional Development Program, College of Liberal Arts, </w:t>
      </w:r>
      <w:r>
        <w:rPr>
          <w:rFonts w:ascii="Times New Roman" w:hAnsi="Times New Roman" w:cs="Times New Roman"/>
          <w:sz w:val="22"/>
          <w:szCs w:val="22"/>
        </w:rPr>
        <w:t>$1,089.</w:t>
      </w:r>
    </w:p>
    <w:p w:rsidR="00212CA0" w:rsidRDefault="00212CA0" w:rsidP="00212CA0">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hanging="2880"/>
        <w:rPr>
          <w:rFonts w:ascii="Times New Roman" w:hAnsi="Times New Roman" w:cs="Times New Roman"/>
          <w:sz w:val="22"/>
          <w:szCs w:val="22"/>
        </w:rPr>
      </w:pPr>
      <w:r w:rsidRPr="00212CA0">
        <w:rPr>
          <w:rFonts w:ascii="Times New Roman" w:hAnsi="Times New Roman" w:cs="Times New Roman"/>
          <w:sz w:val="22"/>
          <w:szCs w:val="22"/>
        </w:rPr>
        <w:t xml:space="preserve">2011:  “Esther Wheelwright (1696-1780),” Professional </w:t>
      </w:r>
      <w:r>
        <w:rPr>
          <w:rFonts w:ascii="Times New Roman" w:hAnsi="Times New Roman" w:cs="Times New Roman"/>
          <w:sz w:val="22"/>
          <w:szCs w:val="22"/>
        </w:rPr>
        <w:t>Development Program, College of</w:t>
      </w:r>
    </w:p>
    <w:p w:rsidR="00212CA0" w:rsidRDefault="00212CA0" w:rsidP="00212CA0">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hanging="2880"/>
        <w:rPr>
          <w:rFonts w:ascii="Times New Roman" w:hAnsi="Times New Roman" w:cs="Times New Roman"/>
          <w:sz w:val="22"/>
          <w:szCs w:val="22"/>
        </w:rPr>
      </w:pPr>
      <w:r>
        <w:rPr>
          <w:rFonts w:ascii="Times New Roman" w:hAnsi="Times New Roman" w:cs="Times New Roman"/>
          <w:sz w:val="22"/>
          <w:szCs w:val="22"/>
        </w:rPr>
        <w:tab/>
      </w:r>
      <w:r w:rsidRPr="00212CA0">
        <w:rPr>
          <w:rFonts w:ascii="Times New Roman" w:hAnsi="Times New Roman" w:cs="Times New Roman"/>
          <w:sz w:val="22"/>
          <w:szCs w:val="22"/>
        </w:rPr>
        <w:t>Liberal Arts, $1,019</w:t>
      </w:r>
      <w:r>
        <w:rPr>
          <w:rFonts w:ascii="Times New Roman" w:hAnsi="Times New Roman" w:cs="Times New Roman"/>
          <w:sz w:val="22"/>
          <w:szCs w:val="22"/>
        </w:rPr>
        <w:t>.</w:t>
      </w:r>
    </w:p>
    <w:p w:rsidR="00BA1B5D" w:rsidRPr="00CE3903" w:rsidRDefault="00BA1B5D" w:rsidP="00BA1B5D">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hanging="2880"/>
        <w:rPr>
          <w:rFonts w:ascii="Times New Roman" w:hAnsi="Times New Roman" w:cs="Times New Roman"/>
          <w:i/>
          <w:sz w:val="22"/>
          <w:szCs w:val="22"/>
        </w:rPr>
      </w:pPr>
      <w:r w:rsidRPr="00CE3903">
        <w:rPr>
          <w:rFonts w:ascii="Times New Roman" w:hAnsi="Times New Roman" w:cs="Times New Roman"/>
          <w:sz w:val="22"/>
          <w:szCs w:val="22"/>
        </w:rPr>
        <w:t>2008</w:t>
      </w:r>
      <w:r w:rsidRPr="00CE3903">
        <w:rPr>
          <w:rFonts w:ascii="Times New Roman" w:hAnsi="Times New Roman" w:cs="Times New Roman"/>
          <w:sz w:val="22"/>
          <w:szCs w:val="22"/>
        </w:rPr>
        <w:tab/>
        <w:t xml:space="preserve">“Esther Wheelwright:  A Life Across Borders,” </w:t>
      </w:r>
      <w:r w:rsidRPr="00CE3903">
        <w:rPr>
          <w:rFonts w:ascii="Times New Roman" w:hAnsi="Times New Roman" w:cs="Times New Roman"/>
          <w:i/>
          <w:sz w:val="22"/>
          <w:szCs w:val="22"/>
        </w:rPr>
        <w:t>William and Mary Quarterly-</w:t>
      </w:r>
    </w:p>
    <w:p w:rsidR="00BA1B5D" w:rsidRPr="00CE3903" w:rsidRDefault="00BA1B5D" w:rsidP="00C0322C">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720"/>
        <w:rPr>
          <w:rFonts w:ascii="Times New Roman" w:hAnsi="Times New Roman" w:cs="Times New Roman"/>
          <w:sz w:val="22"/>
          <w:szCs w:val="22"/>
        </w:rPr>
      </w:pPr>
      <w:r w:rsidRPr="00CE3903">
        <w:rPr>
          <w:rFonts w:ascii="Times New Roman" w:hAnsi="Times New Roman" w:cs="Times New Roman"/>
          <w:sz w:val="22"/>
          <w:szCs w:val="22"/>
        </w:rPr>
        <w:t>Early Modern Studies Institute Workshop on “Territorial Crossings:  Histories and Historiographies of the Early Americas,” at the Huntington Library, San</w:t>
      </w:r>
    </w:p>
    <w:p w:rsidR="00C0322C" w:rsidRPr="00CE3903" w:rsidRDefault="00C0322C" w:rsidP="00C0322C">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0"/>
        <w:rPr>
          <w:rFonts w:ascii="Times New Roman" w:hAnsi="Times New Roman" w:cs="Times New Roman"/>
          <w:sz w:val="22"/>
          <w:szCs w:val="22"/>
        </w:rPr>
      </w:pPr>
      <w:r w:rsidRPr="00CE3903">
        <w:rPr>
          <w:rFonts w:ascii="Times New Roman" w:hAnsi="Times New Roman" w:cs="Times New Roman"/>
          <w:sz w:val="22"/>
          <w:szCs w:val="22"/>
        </w:rPr>
        <w:tab/>
      </w:r>
      <w:r w:rsidR="00BA1B5D" w:rsidRPr="00CE3903">
        <w:rPr>
          <w:rFonts w:ascii="Times New Roman" w:hAnsi="Times New Roman" w:cs="Times New Roman"/>
          <w:sz w:val="22"/>
          <w:szCs w:val="22"/>
        </w:rPr>
        <w:t>Marino, CA, May 21-22, 2009, all expenses paid.</w:t>
      </w:r>
    </w:p>
    <w:p w:rsidR="00BA1B5D" w:rsidRPr="00CE3903" w:rsidRDefault="00BA1B5D" w:rsidP="00C0322C">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0"/>
        <w:rPr>
          <w:rFonts w:ascii="Times New Roman" w:hAnsi="Times New Roman" w:cs="Times New Roman"/>
          <w:sz w:val="22"/>
          <w:szCs w:val="22"/>
        </w:rPr>
      </w:pPr>
      <w:r w:rsidRPr="00CE3903">
        <w:rPr>
          <w:rFonts w:ascii="Times New Roman" w:hAnsi="Times New Roman" w:cs="Times New Roman"/>
          <w:sz w:val="22"/>
          <w:szCs w:val="22"/>
        </w:rPr>
        <w:t>2008</w:t>
      </w:r>
      <w:r w:rsidRPr="00CE3903">
        <w:rPr>
          <w:rFonts w:ascii="Times New Roman" w:hAnsi="Times New Roman" w:cs="Times New Roman"/>
          <w:sz w:val="22"/>
          <w:szCs w:val="22"/>
        </w:rPr>
        <w:tab/>
        <w:t>“Esther Wheelwright (1696-1780), an eighteenth-century life across borders,”</w:t>
      </w:r>
    </w:p>
    <w:p w:rsidR="00BA1B5D" w:rsidRPr="00CE3903" w:rsidRDefault="00C0322C" w:rsidP="00C0322C">
      <w:pPr>
        <w:tabs>
          <w:tab w:val="left" w:pos="-3600"/>
          <w:tab w:val="left" w:pos="-2880"/>
          <w:tab w:val="left" w:pos="-2160"/>
          <w:tab w:val="left" w:pos="-1440"/>
          <w:tab w:val="left" w:pos="-720"/>
          <w:tab w:val="left" w:pos="0"/>
          <w:tab w:val="left" w:pos="720"/>
          <w:tab w:val="left" w:pos="1710"/>
          <w:tab w:val="left" w:pos="2880"/>
          <w:tab w:val="left" w:pos="3600"/>
          <w:tab w:val="left" w:pos="4320"/>
          <w:tab w:val="left" w:pos="5040"/>
          <w:tab w:val="left" w:pos="5760"/>
          <w:tab w:val="left" w:pos="6480"/>
        </w:tabs>
        <w:ind w:left="0"/>
        <w:rPr>
          <w:rFonts w:ascii="Times New Roman" w:hAnsi="Times New Roman" w:cs="Times New Roman"/>
          <w:sz w:val="22"/>
          <w:szCs w:val="22"/>
        </w:rPr>
      </w:pPr>
      <w:r w:rsidRPr="00CE3903">
        <w:rPr>
          <w:rFonts w:ascii="Times New Roman" w:hAnsi="Times New Roman" w:cs="Times New Roman"/>
          <w:sz w:val="22"/>
          <w:szCs w:val="22"/>
        </w:rPr>
        <w:tab/>
      </w:r>
      <w:r w:rsidR="00BA1B5D" w:rsidRPr="00CE3903">
        <w:rPr>
          <w:rFonts w:ascii="Times New Roman" w:hAnsi="Times New Roman" w:cs="Times New Roman"/>
          <w:sz w:val="22"/>
          <w:szCs w:val="22"/>
        </w:rPr>
        <w:t>Professional Development Program, College of Liberal Arts, CSU, $1032.74.</w:t>
      </w:r>
    </w:p>
    <w:p w:rsidR="00F15530" w:rsidRPr="00CE3903" w:rsidRDefault="00F15530" w:rsidP="00F15530">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left="720" w:hanging="720"/>
        <w:rPr>
          <w:rFonts w:ascii="Times New Roman" w:hAnsi="Times New Roman" w:cs="Times New Roman"/>
          <w:bCs/>
          <w:sz w:val="22"/>
          <w:szCs w:val="22"/>
        </w:rPr>
      </w:pPr>
      <w:r w:rsidRPr="00CE3903">
        <w:rPr>
          <w:rFonts w:ascii="Times New Roman" w:hAnsi="Times New Roman" w:cs="Times New Roman"/>
          <w:bCs/>
          <w:sz w:val="22"/>
          <w:szCs w:val="22"/>
        </w:rPr>
        <w:t>2007</w:t>
      </w:r>
      <w:r w:rsidRPr="00CE3903">
        <w:rPr>
          <w:rFonts w:ascii="Times New Roman" w:hAnsi="Times New Roman" w:cs="Times New Roman"/>
          <w:bCs/>
          <w:sz w:val="22"/>
          <w:szCs w:val="22"/>
        </w:rPr>
        <w:tab/>
        <w:t>“Graduate student support and development for the U.S. and Canadian History Program Committee Co Chair for the Fourteenth Berkshire Conference on the History of Women (2008),” Colorado State University College of Liberal Arts Professional Development Program, submitted 11/13/06, $1,000 requested; $600 awarded.</w:t>
      </w:r>
    </w:p>
    <w:p w:rsidR="00F15530" w:rsidRPr="00CE3903" w:rsidRDefault="00DA6E22" w:rsidP="00F15530">
      <w:pPr>
        <w:ind w:left="720" w:hanging="720"/>
        <w:rPr>
          <w:rFonts w:ascii="Times New Roman" w:hAnsi="Times New Roman" w:cs="Times New Roman"/>
          <w:sz w:val="22"/>
          <w:szCs w:val="22"/>
        </w:rPr>
      </w:pPr>
      <w:r w:rsidRPr="00CE3903">
        <w:rPr>
          <w:rFonts w:ascii="Times New Roman" w:hAnsi="Times New Roman" w:cs="Times New Roman"/>
          <w:sz w:val="22"/>
          <w:szCs w:val="22"/>
        </w:rPr>
        <w:t>2007</w:t>
      </w:r>
      <w:r w:rsidR="00F15530" w:rsidRPr="00CE3903">
        <w:rPr>
          <w:rFonts w:ascii="Times New Roman" w:hAnsi="Times New Roman" w:cs="Times New Roman"/>
          <w:sz w:val="22"/>
          <w:szCs w:val="22"/>
        </w:rPr>
        <w:tab/>
        <w:t>Request for Sabbatical Leave, Colorado State University, submitted 9/11/06, $27,000.</w:t>
      </w:r>
    </w:p>
    <w:p w:rsidR="00DA6E22" w:rsidRPr="00CE3903" w:rsidRDefault="00DA6E22" w:rsidP="00DA6E22">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left="720" w:hanging="720"/>
        <w:rPr>
          <w:rFonts w:ascii="Times New Roman" w:hAnsi="Times New Roman" w:cs="Times New Roman"/>
          <w:sz w:val="22"/>
          <w:szCs w:val="22"/>
        </w:rPr>
      </w:pPr>
      <w:r w:rsidRPr="00CE3903">
        <w:rPr>
          <w:rFonts w:ascii="Times New Roman" w:hAnsi="Times New Roman" w:cs="Times New Roman"/>
          <w:sz w:val="22"/>
          <w:szCs w:val="22"/>
        </w:rPr>
        <w:t>2006</w:t>
      </w:r>
      <w:r w:rsidRPr="00CE3903">
        <w:rPr>
          <w:rFonts w:ascii="Times New Roman" w:hAnsi="Times New Roman" w:cs="Times New Roman"/>
          <w:sz w:val="22"/>
          <w:szCs w:val="22"/>
        </w:rPr>
        <w:tab/>
        <w:t>“Sister in the Wilderness:  Esther Wheelwright, Religion, and the Struggle for North America,” Colorado State University College of Liberal Arts Research and Artistry Enhancement Initiative Academic Enhancement Program, $3,500 for a course release in Spring 2007.</w:t>
      </w:r>
    </w:p>
    <w:p w:rsidR="009D1341" w:rsidRPr="00CE3903" w:rsidRDefault="009D1341" w:rsidP="009D1341">
      <w:pPr>
        <w:tabs>
          <w:tab w:val="left" w:pos="-3600"/>
          <w:tab w:val="left" w:pos="-2880"/>
          <w:tab w:val="left" w:pos="-2160"/>
          <w:tab w:val="left" w:pos="-1440"/>
          <w:tab w:val="left" w:pos="-720"/>
          <w:tab w:val="left" w:pos="0"/>
          <w:tab w:val="left" w:pos="720"/>
          <w:tab w:val="left" w:pos="1710"/>
          <w:tab w:val="left" w:pos="3600"/>
          <w:tab w:val="left" w:pos="4320"/>
          <w:tab w:val="left" w:pos="5040"/>
          <w:tab w:val="left" w:pos="5760"/>
          <w:tab w:val="left" w:pos="6480"/>
        </w:tabs>
        <w:ind w:left="720" w:hanging="720"/>
        <w:rPr>
          <w:rFonts w:ascii="Times New Roman" w:hAnsi="Times New Roman" w:cs="Times New Roman"/>
          <w:sz w:val="22"/>
          <w:szCs w:val="22"/>
        </w:rPr>
      </w:pPr>
      <w:r w:rsidRPr="00CE3903">
        <w:rPr>
          <w:rFonts w:ascii="Times New Roman" w:hAnsi="Times New Roman" w:cs="Times New Roman"/>
          <w:sz w:val="22"/>
          <w:szCs w:val="22"/>
        </w:rPr>
        <w:t>2006</w:t>
      </w:r>
      <w:r w:rsidRPr="00CE3903">
        <w:rPr>
          <w:rFonts w:ascii="Times New Roman" w:hAnsi="Times New Roman" w:cs="Times New Roman"/>
          <w:sz w:val="22"/>
          <w:szCs w:val="22"/>
        </w:rPr>
        <w:tab/>
        <w:t>“Sister in the Wilderness:  Esther Wheelwright, Religion, and the Struggle for North America,” Faculty Development Fund, Colorado State University College of Liberal Arts, $5,000.</w:t>
      </w:r>
    </w:p>
    <w:p w:rsidR="009D1341" w:rsidRPr="00CE3903" w:rsidRDefault="009D1341" w:rsidP="009D1341">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E3903">
        <w:rPr>
          <w:sz w:val="22"/>
          <w:szCs w:val="22"/>
        </w:rPr>
        <w:t>2002</w:t>
      </w:r>
      <w:r w:rsidRPr="00CE3903">
        <w:rPr>
          <w:sz w:val="22"/>
          <w:szCs w:val="22"/>
        </w:rPr>
        <w:tab/>
        <w:t>Course release, “Abraham in Arms:  Gender and Power on the New England Frontier, 1620-1760,” Career Enhancement Grant, Colorado State University, $4,000.00</w:t>
      </w:r>
    </w:p>
    <w:p w:rsidR="009D1341" w:rsidRPr="00CE3903" w:rsidRDefault="009D1341" w:rsidP="009D1341">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E3903">
        <w:rPr>
          <w:sz w:val="22"/>
          <w:szCs w:val="22"/>
        </w:rPr>
        <w:t>2002</w:t>
      </w:r>
      <w:r w:rsidRPr="00CE3903">
        <w:rPr>
          <w:sz w:val="22"/>
          <w:szCs w:val="22"/>
        </w:rPr>
        <w:tab/>
        <w:t>Travel grant to attend “Re-visioning American women's history: women and gender history in America from settlement to the twentieth century,” London, England, Professional Development Program, Colorado State University, $1,200.00</w:t>
      </w:r>
    </w:p>
    <w:p w:rsidR="009D1341" w:rsidRPr="00CE3903" w:rsidRDefault="009D1341" w:rsidP="009D1341">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E3903">
        <w:rPr>
          <w:sz w:val="22"/>
          <w:szCs w:val="22"/>
        </w:rPr>
        <w:lastRenderedPageBreak/>
        <w:t>2001</w:t>
      </w:r>
      <w:r w:rsidRPr="00CE3903">
        <w:rPr>
          <w:sz w:val="22"/>
          <w:szCs w:val="22"/>
        </w:rPr>
        <w:tab/>
        <w:t>“Abraham in Arms:  Gender and Power on the New England Frontier, 1620-1760,” Mellon Foundation Fellowship, The Huntington Library (1 month), 2001-2002, $1,500.00</w:t>
      </w:r>
    </w:p>
    <w:p w:rsidR="009D1341" w:rsidRPr="00CE3903" w:rsidRDefault="009D1341" w:rsidP="009D1341">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w:hAnsi="Times"/>
          <w:sz w:val="22"/>
          <w:szCs w:val="22"/>
        </w:rPr>
      </w:pPr>
      <w:r w:rsidRPr="00CE3903">
        <w:rPr>
          <w:rFonts w:ascii="Times" w:hAnsi="Times"/>
          <w:sz w:val="22"/>
          <w:szCs w:val="22"/>
        </w:rPr>
        <w:t>2000</w:t>
      </w:r>
      <w:r w:rsidRPr="00CE3903">
        <w:rPr>
          <w:rFonts w:ascii="Times" w:hAnsi="Times"/>
          <w:sz w:val="22"/>
          <w:szCs w:val="22"/>
        </w:rPr>
        <w:tab/>
      </w:r>
      <w:r w:rsidRPr="00CE3903">
        <w:rPr>
          <w:sz w:val="22"/>
          <w:szCs w:val="22"/>
        </w:rPr>
        <w:t xml:space="preserve">“Abraham in Arms:  Gender and Power on the New England Frontier, 1620-1760,” </w:t>
      </w:r>
      <w:r w:rsidRPr="00CE3903">
        <w:rPr>
          <w:rFonts w:ascii="Times" w:hAnsi="Times"/>
          <w:sz w:val="22"/>
          <w:szCs w:val="22"/>
        </w:rPr>
        <w:t>Society of Colonial Wars of Massachusetts Fellowship (1 month), Massachusetts Historical Society, $1,500.00</w:t>
      </w:r>
    </w:p>
    <w:p w:rsidR="009D1341" w:rsidRPr="00CE3903" w:rsidRDefault="009D1341" w:rsidP="009D1341">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w:hAnsi="Times"/>
          <w:sz w:val="22"/>
          <w:szCs w:val="22"/>
        </w:rPr>
      </w:pPr>
      <w:r w:rsidRPr="00CE3903">
        <w:rPr>
          <w:rFonts w:ascii="Times" w:hAnsi="Times"/>
          <w:sz w:val="22"/>
          <w:szCs w:val="22"/>
        </w:rPr>
        <w:t>1998</w:t>
      </w:r>
      <w:r w:rsidRPr="00CE3903">
        <w:rPr>
          <w:rFonts w:ascii="Times" w:hAnsi="Times"/>
          <w:sz w:val="22"/>
          <w:szCs w:val="22"/>
        </w:rPr>
        <w:tab/>
      </w:r>
      <w:r w:rsidRPr="00CE3903">
        <w:rPr>
          <w:sz w:val="22"/>
          <w:szCs w:val="22"/>
        </w:rPr>
        <w:t xml:space="preserve">“Abraham in Arms:  Gender and Power on the New England Frontier, 1620-1720,” </w:t>
      </w:r>
      <w:r w:rsidRPr="00CE3903">
        <w:rPr>
          <w:rFonts w:ascii="Times" w:hAnsi="Times"/>
          <w:sz w:val="22"/>
          <w:szCs w:val="22"/>
        </w:rPr>
        <w:t>Monticello College Foundation Fellowship (6 months), The Newberry Library, $12,500</w:t>
      </w:r>
    </w:p>
    <w:p w:rsidR="009D1341" w:rsidRPr="00CE3903" w:rsidRDefault="009D1341" w:rsidP="009D1341">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w:hAnsi="Times"/>
          <w:sz w:val="22"/>
          <w:szCs w:val="22"/>
        </w:rPr>
      </w:pPr>
      <w:r w:rsidRPr="00CE3903">
        <w:rPr>
          <w:rFonts w:ascii="Times" w:hAnsi="Times"/>
          <w:sz w:val="22"/>
          <w:szCs w:val="22"/>
        </w:rPr>
        <w:t>1998</w:t>
      </w:r>
      <w:r w:rsidRPr="00CE3903">
        <w:rPr>
          <w:rFonts w:ascii="Times" w:hAnsi="Times"/>
          <w:sz w:val="22"/>
          <w:szCs w:val="22"/>
        </w:rPr>
        <w:tab/>
      </w:r>
      <w:r w:rsidRPr="00CE3903">
        <w:rPr>
          <w:sz w:val="22"/>
          <w:szCs w:val="22"/>
        </w:rPr>
        <w:t xml:space="preserve">“Abraham in Arms:  Gender and Power on the New England Frontier, 1620-1720,” </w:t>
      </w:r>
      <w:r w:rsidRPr="00CE3903">
        <w:rPr>
          <w:rFonts w:ascii="Times" w:hAnsi="Times"/>
          <w:sz w:val="22"/>
          <w:szCs w:val="22"/>
        </w:rPr>
        <w:t>Mayers Fellowship, The Huntington Library (3 months), $3,000.00</w:t>
      </w:r>
    </w:p>
    <w:p w:rsidR="009D1341" w:rsidRPr="00CE3903" w:rsidRDefault="009D1341" w:rsidP="009D1341">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w:hAnsi="Times"/>
          <w:sz w:val="22"/>
          <w:szCs w:val="22"/>
        </w:rPr>
      </w:pPr>
      <w:r w:rsidRPr="00CE3903">
        <w:rPr>
          <w:sz w:val="22"/>
          <w:szCs w:val="22"/>
        </w:rPr>
        <w:t>1998, 2000, and 2001, “Abraham in Arms:  Gender and Power on the New England Frontier, 1620-1760,” Summer Research Seed Grant, University of Dayton, various amounts totaling perhaps $6,000.00 or $7,000.00</w:t>
      </w:r>
    </w:p>
    <w:p w:rsidR="009D1341" w:rsidRPr="00CE3903" w:rsidRDefault="009D1341" w:rsidP="00712187">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E3903">
        <w:rPr>
          <w:sz w:val="22"/>
          <w:szCs w:val="22"/>
        </w:rPr>
        <w:t>1996</w:t>
      </w:r>
      <w:r w:rsidRPr="00CE3903">
        <w:rPr>
          <w:sz w:val="22"/>
          <w:szCs w:val="22"/>
        </w:rPr>
        <w:tab/>
        <w:t>Research Fellowship (2 months), John Nicholas Brown Center for the Study of American Civilization, Brown University, $1,200.00</w:t>
      </w:r>
    </w:p>
    <w:p w:rsidR="009D1341" w:rsidRPr="00CE3903" w:rsidRDefault="009D1341" w:rsidP="009D1341">
      <w:pPr>
        <w:tabs>
          <w:tab w:val="left" w:pos="-720"/>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p>
    <w:p w:rsidR="009D1341" w:rsidRPr="00CE3903" w:rsidRDefault="00D314F8" w:rsidP="009D1341">
      <w:pPr>
        <w:tabs>
          <w:tab w:val="left" w:pos="-720"/>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CE3903">
        <w:rPr>
          <w:rFonts w:ascii="Times New Roman" w:hAnsi="Times New Roman" w:cs="Times New Roman"/>
          <w:b/>
          <w:bCs/>
          <w:sz w:val="22"/>
          <w:szCs w:val="22"/>
        </w:rPr>
        <w:t>Not funded p</w:t>
      </w:r>
      <w:r w:rsidR="009D1341" w:rsidRPr="00CE3903">
        <w:rPr>
          <w:rFonts w:ascii="Times New Roman" w:hAnsi="Times New Roman" w:cs="Times New Roman"/>
          <w:b/>
          <w:bCs/>
          <w:sz w:val="22"/>
          <w:szCs w:val="22"/>
        </w:rPr>
        <w:t>rojects as PI</w:t>
      </w:r>
    </w:p>
    <w:p w:rsidR="00005F32" w:rsidRDefault="00005F32" w:rsidP="00712187">
      <w:pPr>
        <w:ind w:left="720" w:hanging="720"/>
        <w:rPr>
          <w:rFonts w:ascii="Times New Roman" w:hAnsi="Times New Roman" w:cs="Times New Roman"/>
          <w:sz w:val="22"/>
          <w:szCs w:val="22"/>
        </w:rPr>
      </w:pPr>
      <w:r>
        <w:rPr>
          <w:rFonts w:ascii="Times New Roman" w:hAnsi="Times New Roman" w:cs="Times New Roman"/>
          <w:sz w:val="22"/>
          <w:szCs w:val="22"/>
        </w:rPr>
        <w:t>2010</w:t>
      </w:r>
      <w:r>
        <w:rPr>
          <w:rFonts w:ascii="Times New Roman" w:hAnsi="Times New Roman" w:cs="Times New Roman"/>
          <w:sz w:val="22"/>
          <w:szCs w:val="22"/>
        </w:rPr>
        <w:tab/>
      </w:r>
      <w:r w:rsidRPr="00CE3903">
        <w:rPr>
          <w:rFonts w:ascii="Times New Roman" w:hAnsi="Times New Roman" w:cs="Times New Roman"/>
          <w:sz w:val="22"/>
          <w:szCs w:val="22"/>
        </w:rPr>
        <w:t xml:space="preserve">“Esther Wheelwright,” </w:t>
      </w:r>
      <w:r>
        <w:rPr>
          <w:rFonts w:ascii="Times New Roman" w:hAnsi="Times New Roman" w:cs="Times New Roman"/>
          <w:sz w:val="22"/>
          <w:szCs w:val="22"/>
        </w:rPr>
        <w:t>long-term fellowship, Huntington Library, $50,000</w:t>
      </w:r>
    </w:p>
    <w:p w:rsidR="00005F32" w:rsidRDefault="00005F32" w:rsidP="00005F32">
      <w:pPr>
        <w:ind w:left="720" w:hanging="720"/>
        <w:rPr>
          <w:rFonts w:ascii="Times New Roman" w:hAnsi="Times New Roman" w:cs="Times New Roman"/>
          <w:sz w:val="22"/>
          <w:szCs w:val="22"/>
        </w:rPr>
      </w:pPr>
      <w:r>
        <w:rPr>
          <w:rFonts w:ascii="Times New Roman" w:hAnsi="Times New Roman" w:cs="Times New Roman"/>
          <w:sz w:val="22"/>
          <w:szCs w:val="22"/>
        </w:rPr>
        <w:t>2010</w:t>
      </w:r>
      <w:r>
        <w:rPr>
          <w:rFonts w:ascii="Times New Roman" w:hAnsi="Times New Roman" w:cs="Times New Roman"/>
          <w:sz w:val="22"/>
          <w:szCs w:val="22"/>
        </w:rPr>
        <w:tab/>
      </w:r>
      <w:r w:rsidRPr="00CE3903">
        <w:rPr>
          <w:rFonts w:ascii="Times New Roman" w:hAnsi="Times New Roman" w:cs="Times New Roman"/>
          <w:sz w:val="22"/>
          <w:szCs w:val="22"/>
        </w:rPr>
        <w:t>“Esther Wheelwright,” Women’s Studies in Religion Program, Harvard Divinity School, $45,000</w:t>
      </w:r>
    </w:p>
    <w:p w:rsidR="003C5927" w:rsidRPr="00CE3903" w:rsidRDefault="003C5927" w:rsidP="00712187">
      <w:pPr>
        <w:ind w:left="720" w:hanging="720"/>
        <w:rPr>
          <w:rFonts w:ascii="Times New Roman" w:hAnsi="Times New Roman" w:cs="Times New Roman"/>
          <w:sz w:val="22"/>
          <w:szCs w:val="22"/>
        </w:rPr>
      </w:pPr>
      <w:r w:rsidRPr="00CE3903">
        <w:rPr>
          <w:rFonts w:ascii="Times New Roman" w:hAnsi="Times New Roman" w:cs="Times New Roman"/>
          <w:sz w:val="22"/>
          <w:szCs w:val="22"/>
        </w:rPr>
        <w:t>2009</w:t>
      </w:r>
      <w:r w:rsidRPr="00CE3903">
        <w:rPr>
          <w:rFonts w:ascii="Times New Roman" w:hAnsi="Times New Roman" w:cs="Times New Roman"/>
          <w:sz w:val="22"/>
          <w:szCs w:val="22"/>
        </w:rPr>
        <w:tab/>
        <w:t>“Esther Wheelwright,” Howard Foundation Fellowship, $25,000</w:t>
      </w:r>
    </w:p>
    <w:p w:rsidR="003C5927" w:rsidRPr="00CE3903" w:rsidRDefault="003C5927" w:rsidP="00712187">
      <w:pPr>
        <w:ind w:left="720" w:hanging="720"/>
        <w:rPr>
          <w:rFonts w:ascii="Times New Roman" w:hAnsi="Times New Roman" w:cs="Times New Roman"/>
          <w:sz w:val="22"/>
          <w:szCs w:val="22"/>
        </w:rPr>
      </w:pPr>
      <w:r w:rsidRPr="00CE3903">
        <w:rPr>
          <w:rFonts w:ascii="Times New Roman" w:hAnsi="Times New Roman" w:cs="Times New Roman"/>
          <w:sz w:val="22"/>
          <w:szCs w:val="22"/>
        </w:rPr>
        <w:t>2009</w:t>
      </w:r>
      <w:r w:rsidRPr="00CE3903">
        <w:rPr>
          <w:rFonts w:ascii="Times New Roman" w:hAnsi="Times New Roman" w:cs="Times New Roman"/>
          <w:sz w:val="22"/>
          <w:szCs w:val="22"/>
        </w:rPr>
        <w:tab/>
        <w:t>“Esther Wheelwright,” Women’s Studies in Religion Program, Harvard Divinity School, $45,000</w:t>
      </w:r>
    </w:p>
    <w:p w:rsidR="009D1341" w:rsidRPr="00CE3903" w:rsidRDefault="00F15530" w:rsidP="00712187">
      <w:pPr>
        <w:ind w:left="720" w:hanging="720"/>
        <w:rPr>
          <w:rFonts w:ascii="Times New Roman" w:hAnsi="Times New Roman" w:cs="Times New Roman"/>
          <w:sz w:val="22"/>
          <w:szCs w:val="22"/>
        </w:rPr>
      </w:pPr>
      <w:r w:rsidRPr="00CE3903">
        <w:rPr>
          <w:rFonts w:ascii="Times New Roman" w:hAnsi="Times New Roman" w:cs="Times New Roman"/>
          <w:sz w:val="22"/>
          <w:szCs w:val="22"/>
        </w:rPr>
        <w:t>2007</w:t>
      </w:r>
      <w:r w:rsidRPr="00CE3903">
        <w:rPr>
          <w:rFonts w:ascii="Times New Roman" w:hAnsi="Times New Roman" w:cs="Times New Roman"/>
          <w:sz w:val="22"/>
          <w:szCs w:val="22"/>
        </w:rPr>
        <w:tab/>
        <w:t>“The Physical Evidence:  Bodies, Gender, and Culture in Early America,” American Philosophical Society Sabbatical Fellowship</w:t>
      </w:r>
      <w:r w:rsidR="00D314F8" w:rsidRPr="00CE3903">
        <w:rPr>
          <w:rFonts w:ascii="Times New Roman" w:hAnsi="Times New Roman" w:cs="Times New Roman"/>
          <w:sz w:val="22"/>
          <w:szCs w:val="22"/>
        </w:rPr>
        <w:t>, $27,000.</w:t>
      </w:r>
    </w:p>
    <w:p w:rsidR="003C5927" w:rsidRPr="00CE3903" w:rsidRDefault="003C5927" w:rsidP="00712187">
      <w:pPr>
        <w:ind w:left="720" w:hanging="720"/>
        <w:rPr>
          <w:rFonts w:ascii="Times New Roman" w:hAnsi="Times New Roman" w:cs="Times New Roman"/>
          <w:sz w:val="22"/>
          <w:szCs w:val="22"/>
        </w:rPr>
      </w:pP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513370" w:rsidRPr="00CE3903" w:rsidRDefault="00513370" w:rsidP="003E79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sidRPr="00CE3903">
        <w:rPr>
          <w:rFonts w:ascii="Times New Roman" w:hAnsi="Times New Roman" w:cs="Times New Roman"/>
          <w:b/>
          <w:bCs/>
          <w:sz w:val="22"/>
          <w:szCs w:val="22"/>
          <w:u w:val="single"/>
        </w:rPr>
        <w:t>PROFESSIONAL AFFILIATIONS AND ACTIVITIES</w:t>
      </w: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712187" w:rsidRPr="00CE3903" w:rsidRDefault="00712187" w:rsidP="003E79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ind w:left="0"/>
        <w:jc w:val="both"/>
        <w:rPr>
          <w:rFonts w:ascii="Times New Roman" w:hAnsi="Times New Roman"/>
          <w:sz w:val="22"/>
          <w:szCs w:val="22"/>
        </w:rPr>
      </w:pPr>
      <w:r w:rsidRPr="00CE3903">
        <w:rPr>
          <w:rFonts w:ascii="Times New Roman" w:hAnsi="Times New Roman"/>
          <w:sz w:val="22"/>
          <w:szCs w:val="22"/>
        </w:rPr>
        <w:t>Professional Affiliations:</w:t>
      </w:r>
    </w:p>
    <w:p w:rsidR="00712187" w:rsidRPr="00CE3903" w:rsidRDefault="00712187" w:rsidP="003E79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ind w:left="0"/>
        <w:jc w:val="both"/>
        <w:rPr>
          <w:rFonts w:ascii="Times New Roman" w:hAnsi="Times New Roman"/>
          <w:sz w:val="22"/>
          <w:szCs w:val="22"/>
        </w:rPr>
      </w:pPr>
      <w:r w:rsidRPr="00CE3903">
        <w:rPr>
          <w:rFonts w:ascii="Times New Roman" w:hAnsi="Times New Roman"/>
          <w:sz w:val="22"/>
          <w:szCs w:val="22"/>
        </w:rPr>
        <w:tab/>
        <w:t>member, Berkshire Conference of Women Historians</w:t>
      </w:r>
    </w:p>
    <w:p w:rsidR="003E5D00" w:rsidRDefault="00712187" w:rsidP="003E79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ind w:left="0"/>
        <w:jc w:val="both"/>
        <w:rPr>
          <w:rFonts w:ascii="Times New Roman" w:hAnsi="Times New Roman"/>
          <w:sz w:val="22"/>
          <w:szCs w:val="22"/>
        </w:rPr>
      </w:pPr>
      <w:r w:rsidRPr="00CE3903">
        <w:rPr>
          <w:rFonts w:ascii="Times New Roman" w:hAnsi="Times New Roman"/>
          <w:sz w:val="22"/>
          <w:szCs w:val="22"/>
        </w:rPr>
        <w:tab/>
        <w:t xml:space="preserve">member, Front Range Early American Consortium </w:t>
      </w:r>
      <w:bookmarkStart w:id="2" w:name="_GoBack"/>
      <w:bookmarkEnd w:id="2"/>
    </w:p>
    <w:p w:rsidR="00461AC3" w:rsidRPr="00CE3903" w:rsidRDefault="003E5D00" w:rsidP="003E79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ind w:left="0"/>
        <w:jc w:val="both"/>
        <w:rPr>
          <w:rFonts w:ascii="Times New Roman" w:hAnsi="Times New Roman"/>
          <w:sz w:val="22"/>
          <w:szCs w:val="22"/>
        </w:rPr>
      </w:pPr>
      <w:r>
        <w:rPr>
          <w:rFonts w:ascii="Times New Roman" w:hAnsi="Times New Roman"/>
          <w:sz w:val="22"/>
          <w:szCs w:val="22"/>
        </w:rPr>
        <w:tab/>
        <w:t>member, Western</w:t>
      </w:r>
      <w:r w:rsidR="00461AC3">
        <w:rPr>
          <w:rFonts w:ascii="Times New Roman" w:hAnsi="Times New Roman"/>
          <w:sz w:val="22"/>
          <w:szCs w:val="22"/>
        </w:rPr>
        <w:t xml:space="preserve"> Association of Women Historian</w:t>
      </w:r>
    </w:p>
    <w:p w:rsidR="00712187" w:rsidRPr="00CE3903" w:rsidRDefault="00712187" w:rsidP="007121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jc w:val="both"/>
        <w:rPr>
          <w:rFonts w:ascii="Times New Roman" w:hAnsi="Times New Roman"/>
          <w:sz w:val="22"/>
          <w:szCs w:val="22"/>
        </w:rPr>
      </w:pPr>
    </w:p>
    <w:p w:rsidR="00E97DCD" w:rsidRPr="00CE3903" w:rsidRDefault="00E97DCD" w:rsidP="00E97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sz w:val="22"/>
          <w:szCs w:val="22"/>
        </w:rPr>
      </w:pPr>
      <w:r w:rsidRPr="00CE3903">
        <w:rPr>
          <w:rFonts w:ascii="Times New Roman" w:hAnsi="Times New Roman" w:cs="Times New Roman"/>
          <w:sz w:val="22"/>
          <w:szCs w:val="22"/>
        </w:rPr>
        <w:t>Office in professional societies</w:t>
      </w:r>
      <w:r w:rsidR="009319C1" w:rsidRPr="00CE3903">
        <w:rPr>
          <w:rFonts w:ascii="Times New Roman" w:hAnsi="Times New Roman" w:cs="Times New Roman"/>
          <w:sz w:val="22"/>
          <w:szCs w:val="22"/>
        </w:rPr>
        <w:t>:</w:t>
      </w:r>
    </w:p>
    <w:p w:rsidR="00BC0168" w:rsidRDefault="00BC0168" w:rsidP="00285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2"/>
          <w:szCs w:val="22"/>
        </w:rPr>
      </w:pPr>
      <w:r>
        <w:rPr>
          <w:rFonts w:ascii="Times New Roman" w:hAnsi="Times New Roman" w:cs="Times New Roman"/>
          <w:sz w:val="22"/>
          <w:szCs w:val="22"/>
        </w:rPr>
        <w:t>2012-13</w:t>
      </w:r>
      <w:r>
        <w:rPr>
          <w:rFonts w:ascii="Times New Roman" w:hAnsi="Times New Roman" w:cs="Times New Roman"/>
          <w:sz w:val="22"/>
          <w:szCs w:val="22"/>
        </w:rPr>
        <w:tab/>
        <w:t>Program Committee, Western Association of Women Historians annual meeting, Portland, OR, May 16-18, 2013</w:t>
      </w:r>
    </w:p>
    <w:p w:rsidR="00BC0168" w:rsidRDefault="00BC0168" w:rsidP="00285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2"/>
          <w:szCs w:val="22"/>
        </w:rPr>
      </w:pPr>
    </w:p>
    <w:p w:rsidR="002850AF" w:rsidRDefault="002850AF" w:rsidP="00285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cs="Times New Roman"/>
          <w:sz w:val="22"/>
          <w:szCs w:val="22"/>
        </w:rPr>
      </w:pPr>
      <w:r w:rsidRPr="002850AF">
        <w:rPr>
          <w:rFonts w:ascii="Times New Roman" w:hAnsi="Times New Roman" w:cs="Times New Roman"/>
          <w:sz w:val="22"/>
          <w:szCs w:val="22"/>
        </w:rPr>
        <w:t>2011-</w:t>
      </w:r>
      <w:r w:rsidRPr="002850AF">
        <w:rPr>
          <w:rFonts w:ascii="Times New Roman" w:hAnsi="Times New Roman" w:cs="Times New Roman"/>
          <w:sz w:val="22"/>
          <w:szCs w:val="22"/>
        </w:rPr>
        <w:tab/>
      </w:r>
      <w:r w:rsidRPr="002850AF">
        <w:rPr>
          <w:rFonts w:ascii="Times New Roman" w:hAnsi="Times New Roman" w:cs="Times New Roman"/>
          <w:sz w:val="22"/>
          <w:szCs w:val="22"/>
        </w:rPr>
        <w:tab/>
        <w:t>Gilbert Chinard Prize</w:t>
      </w:r>
      <w:r>
        <w:rPr>
          <w:rFonts w:ascii="Times New Roman" w:hAnsi="Times New Roman" w:cs="Times New Roman"/>
          <w:sz w:val="22"/>
          <w:szCs w:val="22"/>
        </w:rPr>
        <w:t xml:space="preserve"> Committee member, Society for French Historical Studies</w:t>
      </w:r>
    </w:p>
    <w:p w:rsidR="002850AF" w:rsidRDefault="002850AF" w:rsidP="00E97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sz w:val="22"/>
          <w:szCs w:val="22"/>
        </w:rPr>
      </w:pPr>
      <w:r>
        <w:rPr>
          <w:rFonts w:ascii="Times New Roman" w:hAnsi="Times New Roman" w:cs="Times New Roman"/>
          <w:sz w:val="22"/>
          <w:szCs w:val="22"/>
        </w:rPr>
        <w:tab/>
      </w:r>
    </w:p>
    <w:p w:rsidR="004D7FF6" w:rsidRPr="00CE3903" w:rsidRDefault="002850AF" w:rsidP="00E97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sz w:val="22"/>
          <w:szCs w:val="22"/>
        </w:rPr>
      </w:pPr>
      <w:r>
        <w:rPr>
          <w:rFonts w:ascii="Times New Roman" w:hAnsi="Times New Roman" w:cs="Times New Roman"/>
          <w:sz w:val="22"/>
          <w:szCs w:val="22"/>
        </w:rPr>
        <w:tab/>
      </w:r>
      <w:r w:rsidR="004D7FF6" w:rsidRPr="00CE3903">
        <w:rPr>
          <w:rFonts w:ascii="Times New Roman" w:hAnsi="Times New Roman" w:cs="Times New Roman"/>
          <w:sz w:val="22"/>
          <w:szCs w:val="22"/>
        </w:rPr>
        <w:t>2007</w:t>
      </w:r>
      <w:r w:rsidR="004D7FF6" w:rsidRPr="00CE3903">
        <w:rPr>
          <w:rFonts w:ascii="Times New Roman" w:hAnsi="Times New Roman" w:cs="Times New Roman"/>
          <w:sz w:val="22"/>
          <w:szCs w:val="22"/>
        </w:rPr>
        <w:tab/>
      </w:r>
      <w:r w:rsidR="004D7FF6" w:rsidRPr="00CE3903">
        <w:rPr>
          <w:rFonts w:ascii="Times New Roman" w:hAnsi="Times New Roman" w:cs="Times New Roman"/>
          <w:sz w:val="22"/>
          <w:szCs w:val="22"/>
        </w:rPr>
        <w:tab/>
        <w:t xml:space="preserve">Organizer and Program Committe Chair, Front Range Early American </w:t>
      </w:r>
    </w:p>
    <w:p w:rsidR="004D7FF6" w:rsidRPr="00CE3903" w:rsidRDefault="004D7FF6" w:rsidP="00E97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rPr>
        <w:tab/>
      </w:r>
      <w:r w:rsidRPr="00CE3903">
        <w:rPr>
          <w:rFonts w:ascii="Times New Roman" w:hAnsi="Times New Roman" w:cs="Times New Roman"/>
          <w:sz w:val="22"/>
          <w:szCs w:val="22"/>
        </w:rPr>
        <w:tab/>
        <w:t>Consortium, Denver, Colorado, October 12-13, 2007.</w:t>
      </w:r>
    </w:p>
    <w:p w:rsidR="004D7FF6" w:rsidRPr="00CE3903" w:rsidRDefault="004D7FF6" w:rsidP="00E97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sz w:val="22"/>
          <w:szCs w:val="22"/>
        </w:rPr>
      </w:pPr>
    </w:p>
    <w:p w:rsidR="00E97DCD" w:rsidRPr="00CE3903" w:rsidRDefault="004D7FF6" w:rsidP="00E97D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ind w:hanging="2160"/>
        <w:rPr>
          <w:rFonts w:ascii="Times New Roman" w:hAnsi="Times New Roman"/>
          <w:sz w:val="22"/>
          <w:szCs w:val="22"/>
        </w:rPr>
      </w:pPr>
      <w:r w:rsidRPr="00CE3903">
        <w:rPr>
          <w:rFonts w:ascii="Times New Roman" w:hAnsi="Times New Roman"/>
          <w:sz w:val="22"/>
          <w:szCs w:val="22"/>
        </w:rPr>
        <w:t>2006</w:t>
      </w:r>
      <w:r w:rsidR="00E97DCD" w:rsidRPr="00CE3903">
        <w:rPr>
          <w:rFonts w:ascii="Times New Roman" w:hAnsi="Times New Roman"/>
          <w:sz w:val="22"/>
          <w:szCs w:val="22"/>
        </w:rPr>
        <w:t>-08</w:t>
      </w:r>
      <w:r w:rsidR="00E97DCD" w:rsidRPr="00CE3903">
        <w:rPr>
          <w:rFonts w:ascii="Times New Roman" w:hAnsi="Times New Roman"/>
          <w:sz w:val="22"/>
          <w:szCs w:val="22"/>
        </w:rPr>
        <w:tab/>
        <w:t xml:space="preserve">U.S. and Canadian History Program Committee co-Chair for </w:t>
      </w:r>
    </w:p>
    <w:p w:rsidR="00E97DCD" w:rsidRPr="00CE3903" w:rsidRDefault="00E97DCD" w:rsidP="00E97D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ind w:hanging="2160"/>
        <w:rPr>
          <w:rFonts w:ascii="Times New Roman" w:hAnsi="Times New Roman"/>
          <w:sz w:val="22"/>
          <w:szCs w:val="22"/>
        </w:rPr>
      </w:pPr>
      <w:r w:rsidRPr="00CE3903">
        <w:rPr>
          <w:rFonts w:ascii="Times New Roman" w:hAnsi="Times New Roman"/>
          <w:sz w:val="22"/>
          <w:szCs w:val="22"/>
        </w:rPr>
        <w:tab/>
      </w:r>
      <w:r w:rsidRPr="00CE3903">
        <w:rPr>
          <w:rFonts w:ascii="Times New Roman" w:hAnsi="Times New Roman"/>
          <w:sz w:val="22"/>
          <w:szCs w:val="22"/>
        </w:rPr>
        <w:tab/>
        <w:t xml:space="preserve">the Fourteenth Berkshire Conference on the History of </w:t>
      </w:r>
    </w:p>
    <w:p w:rsidR="00E97DCD" w:rsidRPr="00CE3903" w:rsidRDefault="00E97DCD" w:rsidP="00E97D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ind w:hanging="2160"/>
        <w:rPr>
          <w:rFonts w:ascii="Times New Roman" w:hAnsi="Times New Roman"/>
          <w:sz w:val="22"/>
          <w:szCs w:val="22"/>
        </w:rPr>
      </w:pPr>
      <w:r w:rsidRPr="00CE3903">
        <w:rPr>
          <w:rFonts w:ascii="Times New Roman" w:hAnsi="Times New Roman"/>
          <w:sz w:val="22"/>
          <w:szCs w:val="22"/>
        </w:rPr>
        <w:tab/>
      </w:r>
      <w:r w:rsidRPr="00CE3903">
        <w:rPr>
          <w:rFonts w:ascii="Times New Roman" w:hAnsi="Times New Roman"/>
          <w:sz w:val="22"/>
          <w:szCs w:val="22"/>
        </w:rPr>
        <w:tab/>
        <w:t>Women, Minneapolis, MN, June 12-15, 2008.</w:t>
      </w:r>
    </w:p>
    <w:p w:rsidR="00E97DCD" w:rsidRPr="00CE3903" w:rsidRDefault="00E97DCD" w:rsidP="007121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jc w:val="both"/>
        <w:rPr>
          <w:rFonts w:ascii="Times New Roman" w:hAnsi="Times New Roman"/>
          <w:sz w:val="22"/>
          <w:szCs w:val="22"/>
        </w:rPr>
      </w:pPr>
    </w:p>
    <w:p w:rsidR="00712187" w:rsidRPr="00CE3903" w:rsidRDefault="00712187" w:rsidP="003E79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ind w:left="0"/>
        <w:jc w:val="both"/>
        <w:rPr>
          <w:rFonts w:ascii="Times New Roman" w:hAnsi="Times New Roman"/>
          <w:sz w:val="22"/>
          <w:szCs w:val="22"/>
        </w:rPr>
      </w:pPr>
      <w:r w:rsidRPr="00CE3903">
        <w:rPr>
          <w:rFonts w:ascii="Times New Roman" w:hAnsi="Times New Roman"/>
          <w:sz w:val="22"/>
          <w:szCs w:val="22"/>
        </w:rPr>
        <w:t>Grant Refereeing:</w:t>
      </w:r>
    </w:p>
    <w:p w:rsidR="00712187" w:rsidRPr="00CE3903" w:rsidRDefault="00712187" w:rsidP="003E79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ind w:left="0"/>
        <w:jc w:val="both"/>
        <w:rPr>
          <w:rFonts w:ascii="Times New Roman" w:hAnsi="Times New Roman"/>
          <w:sz w:val="22"/>
          <w:szCs w:val="22"/>
        </w:rPr>
      </w:pPr>
      <w:r w:rsidRPr="00CE3903">
        <w:rPr>
          <w:rFonts w:ascii="Times New Roman" w:hAnsi="Times New Roman"/>
          <w:sz w:val="22"/>
          <w:szCs w:val="22"/>
        </w:rPr>
        <w:tab/>
        <w:t>1999-2000</w:t>
      </w:r>
      <w:r w:rsidRPr="00CE3903">
        <w:rPr>
          <w:rFonts w:ascii="Times New Roman" w:hAnsi="Times New Roman"/>
          <w:sz w:val="22"/>
          <w:szCs w:val="22"/>
        </w:rPr>
        <w:tab/>
      </w:r>
      <w:r w:rsidRPr="00CE3903">
        <w:rPr>
          <w:rFonts w:ascii="Times" w:hAnsi="Times"/>
          <w:sz w:val="22"/>
          <w:szCs w:val="22"/>
        </w:rPr>
        <w:t>Reviewer of short-term fellowship applications, The Newberry Library</w:t>
      </w:r>
    </w:p>
    <w:p w:rsidR="00712187" w:rsidRPr="00CE3903" w:rsidRDefault="00712187" w:rsidP="007121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jc w:val="both"/>
        <w:rPr>
          <w:rFonts w:ascii="Times New Roman" w:hAnsi="Times New Roman"/>
          <w:sz w:val="22"/>
          <w:szCs w:val="22"/>
        </w:rPr>
      </w:pPr>
    </w:p>
    <w:p w:rsidR="00712187" w:rsidRPr="00CE3903" w:rsidRDefault="00712187" w:rsidP="003E79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ind w:left="0"/>
        <w:jc w:val="both"/>
        <w:rPr>
          <w:rFonts w:ascii="Times New Roman" w:hAnsi="Times New Roman"/>
          <w:sz w:val="22"/>
          <w:szCs w:val="22"/>
        </w:rPr>
      </w:pPr>
      <w:r w:rsidRPr="00CE3903">
        <w:rPr>
          <w:rFonts w:ascii="Times New Roman" w:hAnsi="Times New Roman"/>
          <w:sz w:val="22"/>
          <w:szCs w:val="22"/>
        </w:rPr>
        <w:lastRenderedPageBreak/>
        <w:t>Manuscript Refereeing:</w:t>
      </w:r>
    </w:p>
    <w:p w:rsidR="003E792A" w:rsidRPr="0042771C" w:rsidRDefault="003E792A" w:rsidP="003E792A">
      <w:pPr>
        <w:pStyle w:val="BodyTextIndent"/>
        <w:ind w:left="700"/>
        <w:rPr>
          <w:rFonts w:ascii="Times New Roman" w:hAnsi="Times New Roman" w:cs="Times New Roman"/>
          <w:sz w:val="22"/>
          <w:szCs w:val="22"/>
        </w:rPr>
      </w:pPr>
    </w:p>
    <w:p w:rsidR="003D516A" w:rsidRDefault="003D516A" w:rsidP="0042771C">
      <w:pPr>
        <w:ind w:left="1440" w:hanging="720"/>
        <w:rPr>
          <w:rFonts w:ascii="Times New Roman" w:hAnsi="Times New Roman" w:cs="Times New Roman"/>
          <w:bCs/>
          <w:sz w:val="22"/>
          <w:szCs w:val="22"/>
        </w:rPr>
      </w:pPr>
      <w:r>
        <w:rPr>
          <w:rFonts w:ascii="Times New Roman" w:hAnsi="Times New Roman" w:cs="Times New Roman"/>
          <w:bCs/>
          <w:sz w:val="22"/>
          <w:szCs w:val="22"/>
        </w:rPr>
        <w:t>2012</w:t>
      </w:r>
      <w:r>
        <w:rPr>
          <w:rFonts w:ascii="Times New Roman" w:hAnsi="Times New Roman" w:cs="Times New Roman"/>
          <w:bCs/>
          <w:sz w:val="22"/>
          <w:szCs w:val="22"/>
        </w:rPr>
        <w:tab/>
        <w:t xml:space="preserve">Book manuscript, Heather Miyano Kopelson, </w:t>
      </w:r>
      <w:r>
        <w:rPr>
          <w:rFonts w:ascii="Times New Roman" w:hAnsi="Times New Roman" w:cs="Times New Roman"/>
          <w:bCs/>
          <w:sz w:val="22"/>
          <w:szCs w:val="22"/>
          <w:u w:val="single"/>
        </w:rPr>
        <w:t>Faithful Bodies:  Performing Race and Religion in the Puritan Atlantic</w:t>
      </w:r>
      <w:r>
        <w:rPr>
          <w:rFonts w:ascii="Times New Roman" w:hAnsi="Times New Roman" w:cs="Times New Roman"/>
          <w:bCs/>
          <w:sz w:val="22"/>
          <w:szCs w:val="22"/>
        </w:rPr>
        <w:t>, reviewed for New York University Press</w:t>
      </w:r>
      <w:r w:rsidR="00FC2435">
        <w:rPr>
          <w:rFonts w:ascii="Times New Roman" w:hAnsi="Times New Roman" w:cs="Times New Roman"/>
          <w:bCs/>
          <w:sz w:val="22"/>
          <w:szCs w:val="22"/>
        </w:rPr>
        <w:t>.</w:t>
      </w:r>
    </w:p>
    <w:p w:rsidR="003D516A" w:rsidRDefault="003D516A" w:rsidP="0042771C">
      <w:pPr>
        <w:ind w:left="1440" w:hanging="720"/>
        <w:rPr>
          <w:rFonts w:ascii="Times New Roman" w:hAnsi="Times New Roman" w:cs="Times New Roman"/>
          <w:bCs/>
          <w:sz w:val="22"/>
          <w:szCs w:val="22"/>
        </w:rPr>
      </w:pPr>
    </w:p>
    <w:p w:rsidR="003D516A" w:rsidRPr="00E00538" w:rsidRDefault="003D516A" w:rsidP="0042771C">
      <w:pPr>
        <w:ind w:left="1440" w:hanging="720"/>
        <w:rPr>
          <w:rFonts w:ascii="Times New Roman" w:hAnsi="Times New Roman" w:cs="Times New Roman"/>
          <w:bCs/>
          <w:i/>
          <w:sz w:val="22"/>
          <w:szCs w:val="22"/>
        </w:rPr>
      </w:pPr>
      <w:r>
        <w:rPr>
          <w:rFonts w:ascii="Times New Roman" w:hAnsi="Times New Roman" w:cs="Times New Roman"/>
          <w:bCs/>
          <w:sz w:val="22"/>
          <w:szCs w:val="22"/>
        </w:rPr>
        <w:t>2012</w:t>
      </w:r>
      <w:r>
        <w:rPr>
          <w:rFonts w:ascii="Times New Roman" w:hAnsi="Times New Roman" w:cs="Times New Roman"/>
          <w:bCs/>
          <w:sz w:val="22"/>
          <w:szCs w:val="22"/>
        </w:rPr>
        <w:tab/>
      </w:r>
      <w:r w:rsidR="00E00538">
        <w:rPr>
          <w:rFonts w:ascii="Times New Roman" w:hAnsi="Times New Roman" w:cs="Times New Roman"/>
          <w:bCs/>
          <w:sz w:val="22"/>
          <w:szCs w:val="22"/>
        </w:rPr>
        <w:t>A</w:t>
      </w:r>
      <w:r>
        <w:rPr>
          <w:rFonts w:ascii="Times New Roman" w:hAnsi="Times New Roman" w:cs="Times New Roman"/>
          <w:bCs/>
          <w:sz w:val="22"/>
          <w:szCs w:val="22"/>
        </w:rPr>
        <w:t xml:space="preserve">rticle:  </w:t>
      </w:r>
      <w:r w:rsidR="00E00538">
        <w:rPr>
          <w:rFonts w:ascii="Times New Roman" w:hAnsi="Times New Roman" w:cs="Times New Roman"/>
          <w:sz w:val="24"/>
          <w:szCs w:val="24"/>
        </w:rPr>
        <w:t xml:space="preserve">“‘As Potent a Prince as Any Round Her’:  Rethinking Weetamoo in King Philip’s War” for the </w:t>
      </w:r>
      <w:r w:rsidR="00E00538">
        <w:rPr>
          <w:rFonts w:ascii="Times New Roman" w:hAnsi="Times New Roman" w:cs="Times New Roman"/>
          <w:i/>
          <w:sz w:val="24"/>
          <w:szCs w:val="24"/>
        </w:rPr>
        <w:t>Journal of Women’s History.</w:t>
      </w:r>
    </w:p>
    <w:p w:rsidR="003D516A" w:rsidRPr="00E00538" w:rsidRDefault="003D516A" w:rsidP="0042771C">
      <w:pPr>
        <w:ind w:left="1440" w:hanging="720"/>
        <w:rPr>
          <w:rFonts w:ascii="Times New Roman" w:hAnsi="Times New Roman" w:cs="Times New Roman"/>
          <w:bCs/>
          <w:sz w:val="22"/>
          <w:szCs w:val="22"/>
        </w:rPr>
      </w:pPr>
    </w:p>
    <w:p w:rsidR="003D516A" w:rsidRPr="00E00538" w:rsidRDefault="00E00538" w:rsidP="00E00538">
      <w:pPr>
        <w:ind w:left="1440" w:hanging="720"/>
        <w:rPr>
          <w:rFonts w:ascii="Times New Roman" w:hAnsi="Times New Roman" w:cs="Times New Roman"/>
          <w:i/>
          <w:sz w:val="22"/>
          <w:szCs w:val="22"/>
        </w:rPr>
      </w:pPr>
      <w:r w:rsidRPr="00E00538">
        <w:rPr>
          <w:rFonts w:ascii="Times New Roman" w:hAnsi="Times New Roman" w:cs="Times New Roman"/>
          <w:bCs/>
          <w:sz w:val="22"/>
          <w:szCs w:val="22"/>
        </w:rPr>
        <w:t>2012</w:t>
      </w:r>
      <w:r w:rsidRPr="00E00538">
        <w:rPr>
          <w:rFonts w:ascii="Times New Roman" w:hAnsi="Times New Roman" w:cs="Times New Roman"/>
          <w:bCs/>
          <w:sz w:val="22"/>
          <w:szCs w:val="22"/>
        </w:rPr>
        <w:tab/>
        <w:t>A</w:t>
      </w:r>
      <w:r w:rsidR="003D516A" w:rsidRPr="00E00538">
        <w:rPr>
          <w:rFonts w:ascii="Times New Roman" w:hAnsi="Times New Roman" w:cs="Times New Roman"/>
          <w:bCs/>
          <w:sz w:val="22"/>
          <w:szCs w:val="22"/>
        </w:rPr>
        <w:t>rticle:</w:t>
      </w:r>
      <w:r w:rsidRPr="00E00538">
        <w:rPr>
          <w:rFonts w:ascii="Times New Roman" w:hAnsi="Times New Roman" w:cs="Times New Roman"/>
          <w:bCs/>
          <w:sz w:val="22"/>
          <w:szCs w:val="22"/>
        </w:rPr>
        <w:t xml:space="preserve">  </w:t>
      </w:r>
      <w:r w:rsidRPr="00E00538">
        <w:rPr>
          <w:rFonts w:ascii="Times New Roman" w:hAnsi="Times New Roman" w:cs="Times New Roman"/>
          <w:sz w:val="22"/>
          <w:szCs w:val="22"/>
        </w:rPr>
        <w:t>“‘Frying in the Fyre:’  Masculine Christianity and Violence at Fort Mystic”</w:t>
      </w:r>
      <w:r>
        <w:rPr>
          <w:rFonts w:ascii="Times New Roman" w:hAnsi="Times New Roman" w:cs="Times New Roman"/>
          <w:sz w:val="22"/>
          <w:szCs w:val="22"/>
        </w:rPr>
        <w:t xml:space="preserve"> for the </w:t>
      </w:r>
      <w:r>
        <w:rPr>
          <w:rFonts w:ascii="Times New Roman" w:hAnsi="Times New Roman" w:cs="Times New Roman"/>
          <w:i/>
          <w:sz w:val="22"/>
          <w:szCs w:val="22"/>
        </w:rPr>
        <w:t>Journal of Early American  History</w:t>
      </w:r>
    </w:p>
    <w:p w:rsidR="003D516A" w:rsidRDefault="003D516A" w:rsidP="0042771C">
      <w:pPr>
        <w:ind w:left="1440" w:hanging="720"/>
        <w:rPr>
          <w:rFonts w:ascii="Times New Roman" w:hAnsi="Times New Roman" w:cs="Times New Roman"/>
          <w:bCs/>
          <w:sz w:val="22"/>
          <w:szCs w:val="22"/>
        </w:rPr>
      </w:pPr>
    </w:p>
    <w:p w:rsidR="003D516A" w:rsidRPr="00E00538" w:rsidRDefault="00E00538" w:rsidP="00E00538">
      <w:pPr>
        <w:ind w:left="1440" w:hanging="720"/>
        <w:rPr>
          <w:rFonts w:ascii="Times New Roman" w:hAnsi="Times New Roman" w:cs="Times New Roman"/>
          <w:sz w:val="22"/>
          <w:szCs w:val="22"/>
        </w:rPr>
      </w:pPr>
      <w:r w:rsidRPr="00E00538">
        <w:rPr>
          <w:rFonts w:ascii="Times New Roman" w:hAnsi="Times New Roman" w:cs="Times New Roman"/>
          <w:bCs/>
          <w:sz w:val="22"/>
          <w:szCs w:val="22"/>
        </w:rPr>
        <w:t>2012</w:t>
      </w:r>
      <w:r w:rsidRPr="00E00538">
        <w:rPr>
          <w:rFonts w:ascii="Times New Roman" w:hAnsi="Times New Roman" w:cs="Times New Roman"/>
          <w:bCs/>
          <w:sz w:val="22"/>
          <w:szCs w:val="22"/>
        </w:rPr>
        <w:tab/>
        <w:t>A</w:t>
      </w:r>
      <w:r w:rsidR="003D516A" w:rsidRPr="00E00538">
        <w:rPr>
          <w:rFonts w:ascii="Times New Roman" w:hAnsi="Times New Roman" w:cs="Times New Roman"/>
          <w:bCs/>
          <w:sz w:val="22"/>
          <w:szCs w:val="22"/>
        </w:rPr>
        <w:t>rticle:</w:t>
      </w:r>
      <w:r w:rsidRPr="00E00538">
        <w:rPr>
          <w:rFonts w:ascii="Times New Roman" w:hAnsi="Times New Roman" w:cs="Times New Roman"/>
          <w:bCs/>
          <w:sz w:val="22"/>
          <w:szCs w:val="22"/>
        </w:rPr>
        <w:t xml:space="preserve">  “</w:t>
      </w:r>
      <w:r w:rsidRPr="00E00538">
        <w:rPr>
          <w:rFonts w:ascii="Times New Roman" w:hAnsi="Times New Roman" w:cs="Times New Roman"/>
          <w:sz w:val="22"/>
          <w:szCs w:val="22"/>
        </w:rPr>
        <w:t>“Rescuing Early America from N</w:t>
      </w:r>
      <w:r>
        <w:rPr>
          <w:rFonts w:ascii="Times New Roman" w:hAnsi="Times New Roman" w:cs="Times New Roman"/>
          <w:sz w:val="22"/>
          <w:szCs w:val="22"/>
        </w:rPr>
        <w:t xml:space="preserve">ationalist Narratives:  A </w:t>
      </w:r>
      <w:r w:rsidRPr="00E00538">
        <w:rPr>
          <w:rFonts w:ascii="Times New Roman" w:hAnsi="Times New Roman" w:cs="Times New Roman"/>
          <w:sz w:val="22"/>
          <w:szCs w:val="22"/>
        </w:rPr>
        <w:t xml:space="preserve">Transnational Approach to Colonial Canada and Louisiana,” </w:t>
      </w:r>
      <w:r>
        <w:rPr>
          <w:rFonts w:ascii="Times New Roman" w:hAnsi="Times New Roman" w:cs="Times New Roman"/>
          <w:sz w:val="22"/>
          <w:szCs w:val="22"/>
        </w:rPr>
        <w:t xml:space="preserve">for </w:t>
      </w:r>
      <w:r w:rsidRPr="00E00538">
        <w:rPr>
          <w:rFonts w:ascii="Times New Roman" w:hAnsi="Times New Roman" w:cs="Times New Roman"/>
          <w:i/>
          <w:sz w:val="22"/>
          <w:szCs w:val="22"/>
        </w:rPr>
        <w:t>Historical Reflections/Reflections Historiques</w:t>
      </w:r>
      <w:r w:rsidRPr="00E00538">
        <w:rPr>
          <w:rFonts w:ascii="Times New Roman" w:hAnsi="Times New Roman" w:cs="Times New Roman"/>
          <w:sz w:val="22"/>
          <w:szCs w:val="22"/>
        </w:rPr>
        <w:t>.</w:t>
      </w:r>
    </w:p>
    <w:p w:rsidR="003D516A" w:rsidRDefault="003D516A" w:rsidP="0042771C">
      <w:pPr>
        <w:ind w:left="1440" w:hanging="720"/>
        <w:rPr>
          <w:rFonts w:ascii="Times New Roman" w:hAnsi="Times New Roman" w:cs="Times New Roman"/>
          <w:bCs/>
          <w:sz w:val="22"/>
          <w:szCs w:val="22"/>
        </w:rPr>
      </w:pPr>
    </w:p>
    <w:p w:rsidR="00172B2D" w:rsidRPr="00172B2D" w:rsidRDefault="00172B2D" w:rsidP="00905F12">
      <w:pPr>
        <w:ind w:left="1440" w:hanging="720"/>
        <w:rPr>
          <w:rFonts w:ascii="Times New Roman" w:hAnsi="Times New Roman" w:cs="Times New Roman"/>
          <w:noProof/>
          <w:sz w:val="22"/>
          <w:szCs w:val="22"/>
        </w:rPr>
      </w:pPr>
      <w:r w:rsidRPr="00172B2D">
        <w:rPr>
          <w:rFonts w:ascii="Times New Roman" w:hAnsi="Times New Roman" w:cs="Times New Roman"/>
          <w:bCs/>
          <w:sz w:val="22"/>
          <w:szCs w:val="22"/>
        </w:rPr>
        <w:t xml:space="preserve">2012 </w:t>
      </w:r>
      <w:r>
        <w:rPr>
          <w:rFonts w:ascii="Times New Roman" w:hAnsi="Times New Roman" w:cs="Times New Roman"/>
          <w:bCs/>
          <w:sz w:val="22"/>
          <w:szCs w:val="22"/>
        </w:rPr>
        <w:tab/>
      </w:r>
      <w:r w:rsidR="00905F12">
        <w:rPr>
          <w:rFonts w:ascii="Times New Roman" w:hAnsi="Times New Roman" w:cs="Times New Roman"/>
          <w:bCs/>
          <w:sz w:val="22"/>
          <w:szCs w:val="22"/>
        </w:rPr>
        <w:t xml:space="preserve">Article:  </w:t>
      </w:r>
      <w:r w:rsidRPr="00172B2D">
        <w:rPr>
          <w:rFonts w:ascii="Times New Roman" w:hAnsi="Times New Roman" w:cs="Times New Roman"/>
          <w:noProof/>
          <w:sz w:val="22"/>
          <w:szCs w:val="22"/>
        </w:rPr>
        <w:t>“G</w:t>
      </w:r>
      <w:r>
        <w:rPr>
          <w:rFonts w:ascii="Times New Roman" w:hAnsi="Times New Roman" w:cs="Times New Roman"/>
          <w:noProof/>
          <w:sz w:val="22"/>
          <w:szCs w:val="22"/>
        </w:rPr>
        <w:t xml:space="preserve">eneration(s) and (Re)generation:  Sex and Group Identity in Colonial New England,” for </w:t>
      </w:r>
      <w:r>
        <w:rPr>
          <w:rFonts w:ascii="Times New Roman" w:hAnsi="Times New Roman" w:cs="Times New Roman"/>
          <w:i/>
          <w:noProof/>
          <w:sz w:val="22"/>
          <w:szCs w:val="22"/>
        </w:rPr>
        <w:t>Journal of American History.</w:t>
      </w:r>
    </w:p>
    <w:p w:rsidR="00172B2D" w:rsidRPr="00172B2D" w:rsidRDefault="00172B2D" w:rsidP="0042771C">
      <w:pPr>
        <w:ind w:left="1440" w:hanging="720"/>
        <w:rPr>
          <w:rFonts w:ascii="Times New Roman" w:hAnsi="Times New Roman" w:cs="Times New Roman"/>
          <w:bCs/>
          <w:sz w:val="22"/>
          <w:szCs w:val="22"/>
        </w:rPr>
      </w:pPr>
    </w:p>
    <w:p w:rsidR="0042771C" w:rsidRPr="0042771C" w:rsidRDefault="00E00538" w:rsidP="0042771C">
      <w:pPr>
        <w:ind w:left="1440" w:hanging="720"/>
        <w:rPr>
          <w:rFonts w:ascii="Times New Roman" w:hAnsi="Times New Roman" w:cs="Times New Roman"/>
          <w:sz w:val="22"/>
          <w:szCs w:val="22"/>
        </w:rPr>
      </w:pPr>
      <w:r>
        <w:rPr>
          <w:rFonts w:ascii="Times New Roman" w:hAnsi="Times New Roman" w:cs="Times New Roman"/>
          <w:bCs/>
          <w:sz w:val="22"/>
          <w:szCs w:val="22"/>
        </w:rPr>
        <w:t>2011</w:t>
      </w:r>
      <w:r>
        <w:rPr>
          <w:rFonts w:ascii="Times New Roman" w:hAnsi="Times New Roman" w:cs="Times New Roman"/>
          <w:bCs/>
          <w:sz w:val="22"/>
          <w:szCs w:val="22"/>
        </w:rPr>
        <w:tab/>
        <w:t>A</w:t>
      </w:r>
      <w:r w:rsidR="0042771C" w:rsidRPr="0042771C">
        <w:rPr>
          <w:rFonts w:ascii="Times New Roman" w:hAnsi="Times New Roman" w:cs="Times New Roman"/>
          <w:bCs/>
          <w:sz w:val="22"/>
          <w:szCs w:val="22"/>
        </w:rPr>
        <w:t xml:space="preserve">rticle:  </w:t>
      </w:r>
      <w:r w:rsidR="0042771C" w:rsidRPr="0042771C">
        <w:rPr>
          <w:rFonts w:ascii="Times New Roman" w:hAnsi="Times New Roman" w:cs="Times New Roman"/>
          <w:sz w:val="22"/>
          <w:szCs w:val="22"/>
        </w:rPr>
        <w:t xml:space="preserve">“The Nakedness of the Indians,” for the </w:t>
      </w:r>
      <w:r w:rsidR="0042771C" w:rsidRPr="0042771C">
        <w:rPr>
          <w:rFonts w:ascii="Times New Roman" w:hAnsi="Times New Roman" w:cs="Times New Roman"/>
          <w:i/>
          <w:sz w:val="22"/>
          <w:szCs w:val="22"/>
        </w:rPr>
        <w:t>William and Mary Quarterly,</w:t>
      </w:r>
      <w:r w:rsidR="0042771C" w:rsidRPr="0042771C">
        <w:rPr>
          <w:rFonts w:ascii="Times New Roman" w:hAnsi="Times New Roman" w:cs="Times New Roman"/>
          <w:sz w:val="22"/>
          <w:szCs w:val="22"/>
        </w:rPr>
        <w:t xml:space="preserve"> 3</w:t>
      </w:r>
      <w:r w:rsidR="0042771C" w:rsidRPr="0042771C">
        <w:rPr>
          <w:rFonts w:ascii="Times New Roman" w:hAnsi="Times New Roman" w:cs="Times New Roman"/>
          <w:sz w:val="22"/>
          <w:szCs w:val="22"/>
          <w:vertAlign w:val="superscript"/>
        </w:rPr>
        <w:t>rd</w:t>
      </w:r>
      <w:r w:rsidR="0042771C" w:rsidRPr="0042771C">
        <w:rPr>
          <w:rFonts w:ascii="Times New Roman" w:hAnsi="Times New Roman" w:cs="Times New Roman"/>
          <w:sz w:val="22"/>
          <w:szCs w:val="22"/>
        </w:rPr>
        <w:t>. ser.  (I was asked to review a second draft of this article.)</w:t>
      </w:r>
    </w:p>
    <w:p w:rsidR="0042771C" w:rsidRPr="0042771C" w:rsidRDefault="0042771C" w:rsidP="0042771C">
      <w:pPr>
        <w:ind w:firstLine="720"/>
        <w:rPr>
          <w:rFonts w:ascii="Times New Roman" w:hAnsi="Times New Roman" w:cs="Times New Roman"/>
          <w:sz w:val="22"/>
          <w:szCs w:val="22"/>
        </w:rPr>
      </w:pPr>
    </w:p>
    <w:p w:rsidR="0042771C" w:rsidRPr="0042771C" w:rsidRDefault="0042771C" w:rsidP="0042771C">
      <w:pPr>
        <w:ind w:left="1440" w:hanging="720"/>
        <w:rPr>
          <w:rFonts w:ascii="Times New Roman" w:hAnsi="Times New Roman" w:cs="Times New Roman"/>
          <w:sz w:val="22"/>
          <w:szCs w:val="22"/>
        </w:rPr>
      </w:pPr>
      <w:r w:rsidRPr="0042771C">
        <w:rPr>
          <w:rFonts w:ascii="Times New Roman" w:hAnsi="Times New Roman" w:cs="Times New Roman"/>
          <w:sz w:val="22"/>
          <w:szCs w:val="22"/>
        </w:rPr>
        <w:t xml:space="preserve">2011 </w:t>
      </w:r>
      <w:r w:rsidRPr="0042771C">
        <w:rPr>
          <w:rFonts w:ascii="Times New Roman" w:hAnsi="Times New Roman" w:cs="Times New Roman"/>
          <w:sz w:val="22"/>
          <w:szCs w:val="22"/>
        </w:rPr>
        <w:tab/>
      </w:r>
      <w:r>
        <w:rPr>
          <w:rFonts w:ascii="Times New Roman" w:hAnsi="Times New Roman" w:cs="Times New Roman"/>
          <w:sz w:val="22"/>
          <w:szCs w:val="22"/>
        </w:rPr>
        <w:t xml:space="preserve">Book manuscript, </w:t>
      </w:r>
      <w:r w:rsidRPr="0042771C">
        <w:rPr>
          <w:rFonts w:ascii="Times New Roman" w:hAnsi="Times New Roman" w:cs="Times New Roman"/>
          <w:sz w:val="22"/>
          <w:szCs w:val="22"/>
        </w:rPr>
        <w:t xml:space="preserve">Sophie White, </w:t>
      </w:r>
      <w:r w:rsidRPr="0042771C">
        <w:rPr>
          <w:rFonts w:ascii="Times New Roman" w:hAnsi="Times New Roman" w:cs="Times New Roman"/>
          <w:sz w:val="22"/>
          <w:szCs w:val="22"/>
          <w:u w:val="single"/>
        </w:rPr>
        <w:t xml:space="preserve">Wild Frenchmen &amp; Frenchified Indians:  Race, Religion, and Dress in French Colonial Louisiana, </w:t>
      </w:r>
      <w:r w:rsidRPr="0042771C">
        <w:rPr>
          <w:rFonts w:ascii="Times New Roman" w:hAnsi="Times New Roman" w:cs="Times New Roman"/>
          <w:sz w:val="22"/>
          <w:szCs w:val="22"/>
        </w:rPr>
        <w:t>reviewed for the University of Pennsylvania Press.</w:t>
      </w:r>
    </w:p>
    <w:p w:rsidR="0042771C" w:rsidRDefault="0042771C" w:rsidP="003E79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hanging="1440"/>
        <w:rPr>
          <w:rFonts w:ascii="Times New Roman" w:hAnsi="Times New Roman" w:cs="Times New Roman"/>
          <w:sz w:val="22"/>
          <w:szCs w:val="22"/>
        </w:rPr>
      </w:pPr>
    </w:p>
    <w:p w:rsidR="00BF5ED6" w:rsidRPr="00BF5ED6" w:rsidRDefault="0042771C" w:rsidP="003E79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hanging="1440"/>
        <w:rPr>
          <w:rFonts w:ascii="Times New Roman" w:hAnsi="Times New Roman" w:cs="Times New Roman"/>
          <w:sz w:val="22"/>
          <w:szCs w:val="22"/>
        </w:rPr>
      </w:pPr>
      <w:r>
        <w:rPr>
          <w:rFonts w:ascii="Times New Roman" w:hAnsi="Times New Roman" w:cs="Times New Roman"/>
          <w:sz w:val="22"/>
          <w:szCs w:val="22"/>
        </w:rPr>
        <w:tab/>
      </w:r>
      <w:r w:rsidR="00BF5ED6">
        <w:rPr>
          <w:rFonts w:ascii="Times New Roman" w:hAnsi="Times New Roman" w:cs="Times New Roman"/>
          <w:sz w:val="22"/>
          <w:szCs w:val="22"/>
        </w:rPr>
        <w:t>2010</w:t>
      </w:r>
      <w:r w:rsidR="00BF5ED6">
        <w:rPr>
          <w:rFonts w:ascii="Times New Roman" w:hAnsi="Times New Roman" w:cs="Times New Roman"/>
          <w:sz w:val="22"/>
          <w:szCs w:val="22"/>
        </w:rPr>
        <w:tab/>
        <w:t xml:space="preserve">Book </w:t>
      </w:r>
      <w:r w:rsidR="00BF5ED6" w:rsidRPr="00BF5ED6">
        <w:rPr>
          <w:rFonts w:ascii="Times New Roman" w:hAnsi="Times New Roman" w:cs="Times New Roman"/>
          <w:sz w:val="22"/>
          <w:szCs w:val="22"/>
        </w:rPr>
        <w:t xml:space="preserve">manuscript, Michelle LeMaster, </w:t>
      </w:r>
      <w:r w:rsidR="00BF5ED6" w:rsidRPr="00BF5ED6">
        <w:rPr>
          <w:rFonts w:ascii="Times New Roman" w:hAnsi="Times New Roman" w:cs="Times New Roman"/>
          <w:sz w:val="22"/>
          <w:szCs w:val="22"/>
          <w:u w:val="single"/>
        </w:rPr>
        <w:t>Brothers Born of One Mother:  Gender and the Family in Anglo-Indian Relations in the Colonial Southeast,</w:t>
      </w:r>
      <w:r w:rsidR="00BF5ED6">
        <w:rPr>
          <w:rFonts w:ascii="Times New Roman" w:hAnsi="Times New Roman" w:cs="Times New Roman"/>
          <w:sz w:val="22"/>
          <w:szCs w:val="22"/>
        </w:rPr>
        <w:t xml:space="preserve"> a revision of the 2008 book I reviewed, University of Virginia Press</w:t>
      </w:r>
    </w:p>
    <w:p w:rsidR="00BF5ED6" w:rsidRPr="00AD755A" w:rsidRDefault="00BF5ED6" w:rsidP="003E79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hanging="1440"/>
        <w:rPr>
          <w:rFonts w:ascii="Times New Roman" w:hAnsi="Times New Roman" w:cs="Times New Roman"/>
          <w:sz w:val="22"/>
          <w:szCs w:val="22"/>
        </w:rPr>
      </w:pPr>
    </w:p>
    <w:p w:rsidR="00AD755A" w:rsidRPr="00AD755A" w:rsidRDefault="00B605B7" w:rsidP="00AD755A">
      <w:pPr>
        <w:ind w:left="1440" w:hanging="720"/>
        <w:rPr>
          <w:rFonts w:ascii="Times New Roman" w:hAnsi="Times New Roman" w:cs="Times New Roman"/>
          <w:sz w:val="22"/>
          <w:szCs w:val="22"/>
        </w:rPr>
      </w:pPr>
      <w:r>
        <w:rPr>
          <w:rFonts w:ascii="Times New Roman" w:hAnsi="Times New Roman" w:cs="Times New Roman"/>
          <w:bCs/>
          <w:sz w:val="22"/>
          <w:szCs w:val="22"/>
        </w:rPr>
        <w:t>2010</w:t>
      </w:r>
      <w:r>
        <w:rPr>
          <w:rFonts w:ascii="Times New Roman" w:hAnsi="Times New Roman" w:cs="Times New Roman"/>
          <w:bCs/>
          <w:sz w:val="22"/>
          <w:szCs w:val="22"/>
        </w:rPr>
        <w:tab/>
        <w:t>A</w:t>
      </w:r>
      <w:r w:rsidR="00AD755A" w:rsidRPr="00AD755A">
        <w:rPr>
          <w:rFonts w:ascii="Times New Roman" w:hAnsi="Times New Roman" w:cs="Times New Roman"/>
          <w:bCs/>
          <w:sz w:val="22"/>
          <w:szCs w:val="22"/>
        </w:rPr>
        <w:t xml:space="preserve">rticle:  </w:t>
      </w:r>
      <w:r w:rsidR="00AD755A" w:rsidRPr="00AD755A">
        <w:rPr>
          <w:rFonts w:ascii="Times New Roman" w:hAnsi="Times New Roman" w:cs="Times New Roman"/>
          <w:sz w:val="22"/>
          <w:szCs w:val="22"/>
        </w:rPr>
        <w:t xml:space="preserve">“The Nakedness of the Indians,” for the </w:t>
      </w:r>
      <w:r w:rsidR="00AD755A" w:rsidRPr="00AD755A">
        <w:rPr>
          <w:rFonts w:ascii="Times New Roman" w:hAnsi="Times New Roman" w:cs="Times New Roman"/>
          <w:i/>
          <w:sz w:val="22"/>
          <w:szCs w:val="22"/>
        </w:rPr>
        <w:t>William and Mary Quarterly,</w:t>
      </w:r>
      <w:r w:rsidR="00AD755A" w:rsidRPr="00AD755A">
        <w:rPr>
          <w:rFonts w:ascii="Times New Roman" w:hAnsi="Times New Roman" w:cs="Times New Roman"/>
          <w:sz w:val="22"/>
          <w:szCs w:val="22"/>
        </w:rPr>
        <w:t xml:space="preserve"> 3</w:t>
      </w:r>
      <w:r w:rsidR="00AD755A" w:rsidRPr="00AD755A">
        <w:rPr>
          <w:rFonts w:ascii="Times New Roman" w:hAnsi="Times New Roman" w:cs="Times New Roman"/>
          <w:sz w:val="22"/>
          <w:szCs w:val="22"/>
          <w:vertAlign w:val="superscript"/>
        </w:rPr>
        <w:t>rd</w:t>
      </w:r>
      <w:r w:rsidR="00AD755A" w:rsidRPr="00AD755A">
        <w:rPr>
          <w:rFonts w:ascii="Times New Roman" w:hAnsi="Times New Roman" w:cs="Times New Roman"/>
          <w:sz w:val="22"/>
          <w:szCs w:val="22"/>
        </w:rPr>
        <w:t>. ser.</w:t>
      </w:r>
    </w:p>
    <w:p w:rsidR="00AD755A" w:rsidRPr="00AD755A" w:rsidRDefault="00AD755A" w:rsidP="00AD755A">
      <w:pPr>
        <w:ind w:left="1440" w:hanging="720"/>
        <w:rPr>
          <w:rFonts w:ascii="Times New Roman" w:hAnsi="Times New Roman" w:cs="Times New Roman"/>
          <w:sz w:val="22"/>
          <w:szCs w:val="22"/>
        </w:rPr>
      </w:pPr>
    </w:p>
    <w:p w:rsidR="00AD755A" w:rsidRPr="00AD755A" w:rsidRDefault="00AD755A" w:rsidP="00AD75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sz w:val="22"/>
          <w:szCs w:val="22"/>
        </w:rPr>
      </w:pPr>
      <w:r w:rsidRPr="00AD755A">
        <w:rPr>
          <w:rFonts w:ascii="Times New Roman" w:hAnsi="Times New Roman" w:cs="Times New Roman"/>
          <w:sz w:val="22"/>
          <w:szCs w:val="22"/>
        </w:rPr>
        <w:t xml:space="preserve">2009 </w:t>
      </w:r>
      <w:r w:rsidRPr="00AD755A">
        <w:rPr>
          <w:rFonts w:ascii="Times New Roman" w:hAnsi="Times New Roman" w:cs="Times New Roman"/>
          <w:sz w:val="22"/>
          <w:szCs w:val="22"/>
        </w:rPr>
        <w:tab/>
      </w:r>
      <w:r w:rsidR="00B605B7">
        <w:rPr>
          <w:rFonts w:ascii="Times New Roman" w:hAnsi="Times New Roman" w:cs="Times New Roman"/>
          <w:sz w:val="22"/>
          <w:szCs w:val="22"/>
        </w:rPr>
        <w:t>A</w:t>
      </w:r>
      <w:r>
        <w:rPr>
          <w:rFonts w:ascii="Times New Roman" w:hAnsi="Times New Roman" w:cs="Times New Roman"/>
          <w:sz w:val="22"/>
          <w:szCs w:val="22"/>
        </w:rPr>
        <w:t xml:space="preserve">rticle:  </w:t>
      </w:r>
      <w:r w:rsidRPr="00AD755A">
        <w:rPr>
          <w:rFonts w:ascii="Times New Roman" w:hAnsi="Times New Roman" w:cs="Times New Roman"/>
          <w:sz w:val="22"/>
          <w:szCs w:val="22"/>
        </w:rPr>
        <w:t xml:space="preserve">“Sex and Disability in the Life and Legacy of a Founding Father,” reviewed for </w:t>
      </w:r>
      <w:r w:rsidRPr="00AD755A">
        <w:rPr>
          <w:rFonts w:ascii="Times New Roman" w:hAnsi="Times New Roman" w:cs="Times New Roman"/>
          <w:i/>
          <w:sz w:val="22"/>
          <w:szCs w:val="22"/>
        </w:rPr>
        <w:t>Gender &amp; History</w:t>
      </w:r>
      <w:r w:rsidRPr="00AD755A">
        <w:rPr>
          <w:rFonts w:ascii="Times New Roman" w:hAnsi="Times New Roman" w:cs="Times New Roman"/>
          <w:sz w:val="22"/>
          <w:szCs w:val="22"/>
        </w:rPr>
        <w:t>.</w:t>
      </w:r>
    </w:p>
    <w:p w:rsidR="00AD755A" w:rsidRPr="00AD755A" w:rsidRDefault="00AD755A" w:rsidP="00AD75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sz w:val="22"/>
          <w:szCs w:val="22"/>
        </w:rPr>
      </w:pPr>
    </w:p>
    <w:p w:rsidR="00AD755A" w:rsidRPr="00AD755A" w:rsidRDefault="00AD755A" w:rsidP="00AD75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sz w:val="22"/>
          <w:szCs w:val="22"/>
        </w:rPr>
      </w:pPr>
      <w:r w:rsidRPr="00AD755A">
        <w:rPr>
          <w:rFonts w:ascii="Times New Roman" w:hAnsi="Times New Roman" w:cs="Times New Roman"/>
          <w:sz w:val="22"/>
          <w:szCs w:val="22"/>
        </w:rPr>
        <w:t>2009</w:t>
      </w:r>
      <w:r w:rsidRPr="00AD755A">
        <w:rPr>
          <w:rFonts w:ascii="Times New Roman" w:hAnsi="Times New Roman" w:cs="Times New Roman"/>
          <w:sz w:val="22"/>
          <w:szCs w:val="22"/>
        </w:rPr>
        <w:tab/>
      </w:r>
      <w:r w:rsidR="00B605B7">
        <w:rPr>
          <w:rFonts w:ascii="Times New Roman" w:hAnsi="Times New Roman" w:cs="Times New Roman"/>
          <w:sz w:val="22"/>
          <w:szCs w:val="22"/>
        </w:rPr>
        <w:t>A</w:t>
      </w:r>
      <w:r>
        <w:rPr>
          <w:rFonts w:ascii="Times New Roman" w:hAnsi="Times New Roman" w:cs="Times New Roman"/>
          <w:sz w:val="22"/>
          <w:szCs w:val="22"/>
        </w:rPr>
        <w:t xml:space="preserve">rticle:  </w:t>
      </w:r>
      <w:r w:rsidRPr="00AD755A">
        <w:rPr>
          <w:rFonts w:ascii="Times New Roman" w:hAnsi="Times New Roman" w:cs="Times New Roman"/>
          <w:sz w:val="22"/>
          <w:szCs w:val="22"/>
        </w:rPr>
        <w:t xml:space="preserve">Essay on women and religion in early America, reviewed for </w:t>
      </w:r>
      <w:r w:rsidRPr="00AD755A">
        <w:rPr>
          <w:rFonts w:ascii="Times New Roman" w:hAnsi="Times New Roman" w:cs="Times New Roman"/>
          <w:i/>
          <w:sz w:val="22"/>
          <w:szCs w:val="22"/>
        </w:rPr>
        <w:t>History Compass</w:t>
      </w:r>
      <w:r w:rsidR="006623F2">
        <w:rPr>
          <w:rFonts w:ascii="Times New Roman" w:hAnsi="Times New Roman" w:cs="Times New Roman"/>
          <w:i/>
          <w:sz w:val="22"/>
          <w:szCs w:val="22"/>
        </w:rPr>
        <w:t>.</w:t>
      </w:r>
    </w:p>
    <w:p w:rsidR="00AD755A" w:rsidRDefault="00AD755A" w:rsidP="003E79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hanging="1440"/>
        <w:rPr>
          <w:rFonts w:ascii="Times New Roman" w:hAnsi="Times New Roman" w:cs="Times New Roman"/>
          <w:sz w:val="22"/>
          <w:szCs w:val="22"/>
        </w:rPr>
      </w:pPr>
    </w:p>
    <w:p w:rsidR="003E792A" w:rsidRPr="00CE3903" w:rsidRDefault="00AD755A" w:rsidP="003E79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hanging="1440"/>
        <w:rPr>
          <w:rFonts w:ascii="Times New Roman" w:hAnsi="Times New Roman" w:cs="Times New Roman"/>
          <w:sz w:val="22"/>
          <w:szCs w:val="22"/>
        </w:rPr>
      </w:pPr>
      <w:r>
        <w:rPr>
          <w:rFonts w:ascii="Times New Roman" w:hAnsi="Times New Roman" w:cs="Times New Roman"/>
          <w:sz w:val="22"/>
          <w:szCs w:val="22"/>
        </w:rPr>
        <w:tab/>
      </w:r>
      <w:r w:rsidR="003E792A" w:rsidRPr="00CE3903">
        <w:rPr>
          <w:rFonts w:ascii="Times New Roman" w:hAnsi="Times New Roman" w:cs="Times New Roman"/>
          <w:sz w:val="22"/>
          <w:szCs w:val="22"/>
        </w:rPr>
        <w:t>2008</w:t>
      </w:r>
      <w:r w:rsidR="003E792A" w:rsidRPr="00CE3903">
        <w:rPr>
          <w:rFonts w:ascii="Times New Roman" w:hAnsi="Times New Roman" w:cs="Times New Roman"/>
          <w:sz w:val="22"/>
          <w:szCs w:val="22"/>
        </w:rPr>
        <w:tab/>
        <w:t xml:space="preserve">Book manuscript:  Laura M. Chmielewski,  </w:t>
      </w:r>
      <w:r w:rsidR="003E792A" w:rsidRPr="00CE3903">
        <w:rPr>
          <w:rFonts w:ascii="Times New Roman" w:hAnsi="Times New Roman" w:cs="Times New Roman"/>
          <w:sz w:val="22"/>
          <w:szCs w:val="22"/>
          <w:u w:val="single"/>
        </w:rPr>
        <w:t>The Spice of Popery:  Euroamericans and Interfaith Conflict and Coexistence on the Maine Frontier, 1688-1727,</w:t>
      </w:r>
      <w:r w:rsidR="003E792A" w:rsidRPr="00CE3903">
        <w:rPr>
          <w:rFonts w:ascii="Times New Roman" w:hAnsi="Times New Roman" w:cs="Times New Roman"/>
          <w:sz w:val="22"/>
          <w:szCs w:val="22"/>
        </w:rPr>
        <w:t xml:space="preserve"> for Notre Dame University Press</w:t>
      </w:r>
    </w:p>
    <w:p w:rsidR="003E792A" w:rsidRPr="00CE3903" w:rsidRDefault="003E792A" w:rsidP="003E79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rPr>
          <w:rFonts w:ascii="Times New Roman" w:hAnsi="Times New Roman" w:cs="Times New Roman"/>
          <w:sz w:val="22"/>
          <w:szCs w:val="22"/>
        </w:rPr>
      </w:pPr>
    </w:p>
    <w:p w:rsidR="003E792A" w:rsidRPr="00CE3903" w:rsidRDefault="003E792A" w:rsidP="006B6A9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35" w:hanging="1435"/>
        <w:rPr>
          <w:rFonts w:ascii="Times New Roman" w:hAnsi="Times New Roman" w:cs="Times New Roman"/>
          <w:sz w:val="22"/>
          <w:szCs w:val="22"/>
        </w:rPr>
      </w:pPr>
      <w:r w:rsidRPr="00CE3903">
        <w:rPr>
          <w:rFonts w:ascii="Times New Roman" w:hAnsi="Times New Roman" w:cs="Times New Roman"/>
          <w:sz w:val="22"/>
          <w:szCs w:val="22"/>
        </w:rPr>
        <w:tab/>
        <w:t>2008</w:t>
      </w:r>
      <w:r w:rsidRPr="00CE3903">
        <w:rPr>
          <w:rFonts w:ascii="Times New Roman" w:hAnsi="Times New Roman" w:cs="Times New Roman"/>
          <w:sz w:val="22"/>
          <w:szCs w:val="22"/>
        </w:rPr>
        <w:tab/>
        <w:t xml:space="preserve">Book manuscript:  Michelle LeMaster, </w:t>
      </w:r>
      <w:r w:rsidRPr="00CE3903">
        <w:rPr>
          <w:rFonts w:ascii="Times New Roman" w:hAnsi="Times New Roman" w:cs="Times New Roman"/>
          <w:sz w:val="22"/>
          <w:szCs w:val="22"/>
          <w:u w:val="single"/>
        </w:rPr>
        <w:t>Gendered Contacts:  Men, Women, and the Family in Indian-White Relations in the Colonial Southeast</w:t>
      </w:r>
      <w:r w:rsidRPr="00CE3903">
        <w:rPr>
          <w:rFonts w:ascii="Times New Roman" w:hAnsi="Times New Roman" w:cs="Times New Roman"/>
          <w:sz w:val="22"/>
          <w:szCs w:val="22"/>
        </w:rPr>
        <w:t xml:space="preserve">, for the </w:t>
      </w:r>
      <w:r w:rsidR="006B6A90" w:rsidRPr="00CE3903">
        <w:rPr>
          <w:rFonts w:ascii="Times New Roman" w:hAnsi="Times New Roman" w:cs="Times New Roman"/>
          <w:sz w:val="22"/>
          <w:szCs w:val="22"/>
        </w:rPr>
        <w:t>University of Virginia Press</w:t>
      </w:r>
    </w:p>
    <w:p w:rsidR="006B6A90" w:rsidRPr="00CE3903" w:rsidRDefault="006B6A90" w:rsidP="006B6A9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35" w:hanging="1435"/>
        <w:rPr>
          <w:rFonts w:ascii="Times New Roman" w:hAnsi="Times New Roman" w:cs="Times New Roman"/>
          <w:sz w:val="22"/>
          <w:szCs w:val="22"/>
        </w:rPr>
      </w:pPr>
    </w:p>
    <w:p w:rsidR="004D7FF6" w:rsidRPr="00CE3903" w:rsidRDefault="004D7FF6" w:rsidP="006B6A90">
      <w:pPr>
        <w:pStyle w:val="BodyTextIndent"/>
        <w:ind w:left="1435" w:hanging="735"/>
        <w:rPr>
          <w:rFonts w:ascii="Times New Roman" w:hAnsi="Times New Roman"/>
          <w:sz w:val="22"/>
          <w:szCs w:val="22"/>
        </w:rPr>
      </w:pPr>
      <w:r w:rsidRPr="00CE3903">
        <w:rPr>
          <w:rFonts w:ascii="Times New Roman" w:hAnsi="Times New Roman"/>
          <w:sz w:val="22"/>
          <w:szCs w:val="22"/>
        </w:rPr>
        <w:t>2008</w:t>
      </w:r>
      <w:r w:rsidRPr="00CE3903">
        <w:rPr>
          <w:rFonts w:ascii="Times New Roman" w:hAnsi="Times New Roman"/>
          <w:sz w:val="22"/>
          <w:szCs w:val="22"/>
        </w:rPr>
        <w:tab/>
        <w:t xml:space="preserve">Anthology proposal:  Thomas A. Foster, </w:t>
      </w:r>
      <w:r w:rsidRPr="00CE3903">
        <w:rPr>
          <w:rFonts w:ascii="Times New Roman" w:hAnsi="Times New Roman"/>
          <w:sz w:val="22"/>
          <w:szCs w:val="22"/>
          <w:u w:val="single"/>
        </w:rPr>
        <w:t xml:space="preserve">New Men: Manliness in Early America, </w:t>
      </w:r>
      <w:r w:rsidRPr="00CE3903">
        <w:rPr>
          <w:rFonts w:ascii="Times New Roman" w:hAnsi="Times New Roman"/>
          <w:sz w:val="22"/>
          <w:szCs w:val="22"/>
        </w:rPr>
        <w:t>New York University Press.</w:t>
      </w:r>
    </w:p>
    <w:p w:rsidR="00FC577B" w:rsidRPr="00CE3903" w:rsidRDefault="00FC577B" w:rsidP="00FC57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5" w:hanging="735"/>
        <w:rPr>
          <w:rFonts w:ascii="Times New Roman" w:hAnsi="Times New Roman" w:cs="Times New Roman"/>
          <w:sz w:val="22"/>
          <w:szCs w:val="22"/>
        </w:rPr>
      </w:pPr>
      <w:r w:rsidRPr="00CE3903">
        <w:rPr>
          <w:rFonts w:ascii="Times New Roman" w:hAnsi="Times New Roman"/>
          <w:sz w:val="22"/>
          <w:szCs w:val="22"/>
        </w:rPr>
        <w:tab/>
        <w:t>2006</w:t>
      </w:r>
      <w:r w:rsidRPr="00CE3903">
        <w:rPr>
          <w:rFonts w:ascii="Times New Roman" w:hAnsi="Times New Roman"/>
          <w:sz w:val="22"/>
          <w:szCs w:val="22"/>
        </w:rPr>
        <w:tab/>
      </w:r>
      <w:r w:rsidRPr="00CE3903">
        <w:rPr>
          <w:rFonts w:ascii="Times New Roman" w:hAnsi="Times New Roman" w:cs="Times New Roman"/>
          <w:sz w:val="22"/>
          <w:szCs w:val="22"/>
        </w:rPr>
        <w:t xml:space="preserve">Book manuscript:  Michael Parker, </w:t>
      </w:r>
      <w:r w:rsidRPr="00CE3903">
        <w:rPr>
          <w:rFonts w:ascii="Times New Roman" w:hAnsi="Times New Roman" w:cs="Times New Roman"/>
          <w:sz w:val="22"/>
          <w:szCs w:val="22"/>
          <w:u w:val="single"/>
        </w:rPr>
        <w:t>John Winthrop:  Founding the City upon a Hill,</w:t>
      </w:r>
      <w:r w:rsidRPr="00CE3903">
        <w:rPr>
          <w:rFonts w:ascii="Times New Roman" w:hAnsi="Times New Roman" w:cs="Times New Roman"/>
          <w:sz w:val="22"/>
          <w:szCs w:val="22"/>
        </w:rPr>
        <w:t xml:space="preserve"> </w:t>
      </w:r>
      <w:r w:rsidR="0034041E">
        <w:rPr>
          <w:rFonts w:ascii="Times New Roman" w:hAnsi="Times New Roman" w:cs="Times New Roman"/>
          <w:sz w:val="22"/>
          <w:szCs w:val="22"/>
        </w:rPr>
        <w:t xml:space="preserve">for </w:t>
      </w:r>
      <w:r w:rsidRPr="00CE3903">
        <w:rPr>
          <w:rFonts w:ascii="Times New Roman" w:hAnsi="Times New Roman" w:cs="Times New Roman"/>
          <w:sz w:val="22"/>
          <w:szCs w:val="22"/>
        </w:rPr>
        <w:t>Yale University Press.</w:t>
      </w:r>
    </w:p>
    <w:p w:rsidR="00FC577B" w:rsidRPr="00CE3903" w:rsidRDefault="00FC577B" w:rsidP="007121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jc w:val="both"/>
        <w:rPr>
          <w:rFonts w:ascii="Times New Roman" w:hAnsi="Times New Roman" w:cs="Times New Roman"/>
          <w:sz w:val="22"/>
          <w:szCs w:val="22"/>
        </w:rPr>
      </w:pPr>
    </w:p>
    <w:p w:rsidR="00FC577B" w:rsidRPr="00CE3903" w:rsidRDefault="006B6A90" w:rsidP="006B6A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ind w:left="0"/>
        <w:jc w:val="both"/>
        <w:rPr>
          <w:rFonts w:ascii="Times New Roman" w:hAnsi="Times New Roman" w:cs="Times New Roman"/>
          <w:sz w:val="22"/>
          <w:szCs w:val="22"/>
        </w:rPr>
      </w:pPr>
      <w:r w:rsidRPr="00CE3903">
        <w:rPr>
          <w:rFonts w:ascii="Times New Roman" w:hAnsi="Times New Roman" w:cs="Times New Roman"/>
          <w:sz w:val="22"/>
          <w:szCs w:val="22"/>
        </w:rPr>
        <w:tab/>
      </w:r>
      <w:r w:rsidR="00FC577B" w:rsidRPr="00CE3903">
        <w:rPr>
          <w:rFonts w:ascii="Times New Roman" w:hAnsi="Times New Roman" w:cs="Times New Roman"/>
          <w:sz w:val="22"/>
          <w:szCs w:val="22"/>
        </w:rPr>
        <w:t>2005</w:t>
      </w:r>
      <w:r w:rsidR="00FC577B" w:rsidRPr="00CE3903">
        <w:rPr>
          <w:rFonts w:ascii="Times New Roman" w:hAnsi="Times New Roman" w:cs="Times New Roman"/>
          <w:sz w:val="22"/>
          <w:szCs w:val="22"/>
        </w:rPr>
        <w:tab/>
        <w:t xml:space="preserve">Book proposal:  Paul Clemens, collection of primary sources for Blackwell </w:t>
      </w:r>
    </w:p>
    <w:p w:rsidR="00FC577B" w:rsidRPr="00CE3903" w:rsidRDefault="00FC577B" w:rsidP="006B6A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ind w:left="0"/>
        <w:jc w:val="both"/>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rPr>
        <w:tab/>
        <w:t xml:space="preserve">Publishers. </w:t>
      </w:r>
    </w:p>
    <w:p w:rsidR="00FC577B" w:rsidRPr="00CE3903" w:rsidRDefault="00FC577B" w:rsidP="007121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jc w:val="both"/>
        <w:rPr>
          <w:rFonts w:ascii="Times New Roman" w:hAnsi="Times New Roman"/>
          <w:sz w:val="22"/>
          <w:szCs w:val="22"/>
        </w:rPr>
      </w:pPr>
    </w:p>
    <w:p w:rsidR="00513370" w:rsidRPr="00CE3903" w:rsidRDefault="00712187" w:rsidP="00494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ind w:left="1440" w:hanging="1440"/>
        <w:rPr>
          <w:rFonts w:ascii="Times New Roman" w:hAnsi="Times New Roman"/>
          <w:sz w:val="22"/>
          <w:szCs w:val="22"/>
        </w:rPr>
      </w:pPr>
      <w:r w:rsidRPr="00CE3903">
        <w:rPr>
          <w:rFonts w:ascii="Times New Roman" w:hAnsi="Times New Roman"/>
          <w:sz w:val="22"/>
          <w:szCs w:val="22"/>
        </w:rPr>
        <w:tab/>
        <w:t>2003</w:t>
      </w:r>
      <w:r w:rsidRPr="00CE3903">
        <w:rPr>
          <w:rFonts w:ascii="Times New Roman" w:hAnsi="Times New Roman"/>
          <w:sz w:val="22"/>
          <w:szCs w:val="22"/>
        </w:rPr>
        <w:tab/>
      </w:r>
      <w:r w:rsidR="00B605B7">
        <w:rPr>
          <w:rFonts w:ascii="Times New Roman" w:hAnsi="Times New Roman"/>
          <w:sz w:val="22"/>
          <w:szCs w:val="22"/>
        </w:rPr>
        <w:t xml:space="preserve">Article:  </w:t>
      </w:r>
      <w:r w:rsidRPr="00CE3903">
        <w:rPr>
          <w:rFonts w:ascii="Times New Roman" w:hAnsi="Times New Roman"/>
          <w:sz w:val="22"/>
          <w:szCs w:val="22"/>
        </w:rPr>
        <w:t>“‘That this belt joins our words and makes us st</w:t>
      </w:r>
      <w:r w:rsidR="00494530">
        <w:rPr>
          <w:rFonts w:ascii="Times New Roman" w:hAnsi="Times New Roman"/>
          <w:sz w:val="22"/>
          <w:szCs w:val="22"/>
        </w:rPr>
        <w:t xml:space="preserve">ronger’:  Wampum, Literacy, and </w:t>
      </w:r>
      <w:r w:rsidRPr="00CE3903">
        <w:rPr>
          <w:rFonts w:ascii="Times New Roman" w:hAnsi="Times New Roman"/>
          <w:sz w:val="22"/>
          <w:szCs w:val="22"/>
        </w:rPr>
        <w:t xml:space="preserve">Exchange in Colonial New France,” for </w:t>
      </w:r>
      <w:r w:rsidRPr="00CE3903">
        <w:rPr>
          <w:rFonts w:ascii="Times New Roman" w:hAnsi="Times New Roman"/>
          <w:i/>
          <w:iCs/>
          <w:sz w:val="22"/>
          <w:szCs w:val="22"/>
        </w:rPr>
        <w:t>The American Historical Review</w:t>
      </w:r>
      <w:r w:rsidRPr="00CE3903">
        <w:rPr>
          <w:rFonts w:ascii="Times New Roman" w:hAnsi="Times New Roman"/>
          <w:sz w:val="22"/>
          <w:szCs w:val="22"/>
        </w:rPr>
        <w:t>.</w:t>
      </w: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u w:val="single"/>
        </w:rPr>
      </w:pPr>
    </w:p>
    <w:p w:rsidR="00513370" w:rsidRPr="00CE3903" w:rsidRDefault="00513370" w:rsidP="006B6A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sidRPr="00CE3903">
        <w:rPr>
          <w:rFonts w:ascii="Times New Roman" w:hAnsi="Times New Roman" w:cs="Times New Roman"/>
          <w:b/>
          <w:bCs/>
          <w:sz w:val="22"/>
          <w:szCs w:val="22"/>
          <w:u w:val="single"/>
        </w:rPr>
        <w:t>HONORS AND AWARDS</w:t>
      </w:r>
    </w:p>
    <w:p w:rsidR="00AC6D2C" w:rsidRPr="00CE3903" w:rsidRDefault="00AC6D2C" w:rsidP="00FD7B77">
      <w:pPr>
        <w:pStyle w:val="HTMLPreformatted"/>
        <w:ind w:left="0"/>
        <w:rPr>
          <w:rFonts w:ascii="Times New Roman" w:hAnsi="Times New Roman" w:cs="Times New Roman"/>
          <w:sz w:val="22"/>
          <w:szCs w:val="22"/>
        </w:rPr>
      </w:pPr>
    </w:p>
    <w:p w:rsidR="00403EE9" w:rsidRDefault="00403EE9" w:rsidP="00403EE9">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2012</w:t>
      </w:r>
      <w:r>
        <w:rPr>
          <w:rFonts w:ascii="Times New Roman" w:hAnsi="Times New Roman" w:cs="Times New Roman"/>
          <w:sz w:val="22"/>
          <w:szCs w:val="22"/>
        </w:rPr>
        <w:tab/>
      </w:r>
      <w:r w:rsidRPr="00CE3903">
        <w:rPr>
          <w:rFonts w:ascii="Times New Roman" w:hAnsi="Times New Roman" w:cs="Times New Roman"/>
          <w:sz w:val="22"/>
          <w:szCs w:val="22"/>
        </w:rPr>
        <w:t>Nominated for a Best Teacher Award, sponsored by the CSU Alumni Association and Student Alumni Connection, Colorado State University</w:t>
      </w:r>
      <w:r>
        <w:rPr>
          <w:rFonts w:ascii="Times New Roman" w:hAnsi="Times New Roman" w:cs="Times New Roman"/>
          <w:sz w:val="22"/>
          <w:szCs w:val="22"/>
        </w:rPr>
        <w:t>.</w:t>
      </w:r>
    </w:p>
    <w:p w:rsidR="00403EE9" w:rsidRDefault="00403EE9" w:rsidP="006B6A90">
      <w:pPr>
        <w:pStyle w:val="HTMLPreformatted"/>
        <w:ind w:left="720" w:hanging="720"/>
        <w:rPr>
          <w:rFonts w:ascii="Times New Roman" w:hAnsi="Times New Roman" w:cs="Times New Roman"/>
          <w:sz w:val="22"/>
          <w:szCs w:val="22"/>
        </w:rPr>
      </w:pPr>
    </w:p>
    <w:p w:rsidR="004C1446" w:rsidRDefault="004C1446" w:rsidP="006B6A90">
      <w:pPr>
        <w:pStyle w:val="HTMLPreformatted"/>
        <w:ind w:left="720" w:hanging="720"/>
        <w:rPr>
          <w:rFonts w:ascii="Times New Roman" w:hAnsi="Times New Roman" w:cs="Times New Roman"/>
          <w:sz w:val="22"/>
          <w:szCs w:val="22"/>
        </w:rPr>
      </w:pPr>
      <w:r>
        <w:rPr>
          <w:rFonts w:ascii="Times New Roman" w:hAnsi="Times New Roman" w:cs="Times New Roman"/>
          <w:sz w:val="22"/>
          <w:szCs w:val="22"/>
        </w:rPr>
        <w:t>2010</w:t>
      </w:r>
      <w:r>
        <w:rPr>
          <w:rFonts w:ascii="Times New Roman" w:hAnsi="Times New Roman" w:cs="Times New Roman"/>
          <w:sz w:val="22"/>
          <w:szCs w:val="22"/>
        </w:rPr>
        <w:tab/>
      </w:r>
      <w:r w:rsidRPr="00CE3903">
        <w:rPr>
          <w:rFonts w:ascii="Times New Roman" w:hAnsi="Times New Roman" w:cs="Times New Roman"/>
          <w:sz w:val="22"/>
          <w:szCs w:val="22"/>
        </w:rPr>
        <w:t>Nominated for a Best Teacher Award, sponsored by the CSU Alumni Association and Student Alumni Connection, Colorado State University</w:t>
      </w:r>
      <w:r>
        <w:rPr>
          <w:rFonts w:ascii="Times New Roman" w:hAnsi="Times New Roman" w:cs="Times New Roman"/>
          <w:sz w:val="22"/>
          <w:szCs w:val="22"/>
        </w:rPr>
        <w:t>.</w:t>
      </w:r>
    </w:p>
    <w:p w:rsidR="004E3154" w:rsidRPr="001B5C04" w:rsidRDefault="004E3154" w:rsidP="006B6A90">
      <w:pPr>
        <w:pStyle w:val="HTMLPreformatted"/>
        <w:ind w:left="720" w:hanging="720"/>
        <w:rPr>
          <w:rFonts w:ascii="Times New Roman" w:hAnsi="Times New Roman" w:cs="Times New Roman"/>
          <w:sz w:val="22"/>
          <w:szCs w:val="22"/>
        </w:rPr>
      </w:pPr>
    </w:p>
    <w:p w:rsidR="004E3154" w:rsidRPr="001B5C04" w:rsidRDefault="004E3154" w:rsidP="004E3154">
      <w:pPr>
        <w:pStyle w:val="HTMLPreformatted"/>
        <w:ind w:left="720" w:hanging="720"/>
        <w:rPr>
          <w:rFonts w:ascii="Times New Roman" w:hAnsi="Times New Roman" w:cs="Times New Roman"/>
          <w:sz w:val="22"/>
          <w:szCs w:val="22"/>
        </w:rPr>
      </w:pPr>
      <w:r w:rsidRPr="001B5C04">
        <w:rPr>
          <w:rFonts w:ascii="Times New Roman" w:hAnsi="Times New Roman" w:cs="Times New Roman"/>
          <w:sz w:val="22"/>
          <w:szCs w:val="22"/>
        </w:rPr>
        <w:t>2008</w:t>
      </w:r>
      <w:r w:rsidRPr="001B5C04">
        <w:rPr>
          <w:rFonts w:ascii="Times New Roman" w:hAnsi="Times New Roman" w:cs="Times New Roman"/>
          <w:sz w:val="22"/>
          <w:szCs w:val="22"/>
        </w:rPr>
        <w:tab/>
        <w:t xml:space="preserve">“Honourable Mention” for </w:t>
      </w:r>
      <w:r w:rsidRPr="001B5C04">
        <w:rPr>
          <w:rFonts w:ascii="Times New Roman" w:hAnsi="Times New Roman" w:cs="Times New Roman"/>
          <w:i/>
          <w:sz w:val="22"/>
          <w:szCs w:val="22"/>
        </w:rPr>
        <w:t>Abraham in Arms</w:t>
      </w:r>
      <w:r w:rsidRPr="001B5C04">
        <w:rPr>
          <w:rFonts w:ascii="Times New Roman" w:hAnsi="Times New Roman" w:cs="Times New Roman"/>
          <w:sz w:val="22"/>
          <w:szCs w:val="22"/>
        </w:rPr>
        <w:t xml:space="preserve"> for the 2008 Albert B. Corey Prize from the Canadian Historical Association and the American Historical Association for the best book in Canadian-American history.</w:t>
      </w:r>
    </w:p>
    <w:p w:rsidR="004C1446" w:rsidRDefault="004C1446" w:rsidP="006B6A90">
      <w:pPr>
        <w:pStyle w:val="HTMLPreformatted"/>
        <w:ind w:left="720" w:hanging="720"/>
        <w:rPr>
          <w:rFonts w:ascii="Times New Roman" w:hAnsi="Times New Roman" w:cs="Times New Roman"/>
          <w:sz w:val="22"/>
          <w:szCs w:val="22"/>
        </w:rPr>
      </w:pPr>
    </w:p>
    <w:p w:rsidR="006C293C" w:rsidRPr="00CE3903" w:rsidRDefault="006C293C" w:rsidP="006B6A90">
      <w:pPr>
        <w:pStyle w:val="HTMLPreformatted"/>
        <w:ind w:left="720" w:hanging="720"/>
        <w:rPr>
          <w:rFonts w:ascii="Times New Roman" w:hAnsi="Times New Roman" w:cs="Times New Roman"/>
          <w:sz w:val="22"/>
          <w:szCs w:val="22"/>
        </w:rPr>
      </w:pPr>
      <w:r w:rsidRPr="00CE3903">
        <w:rPr>
          <w:rFonts w:ascii="Times New Roman" w:hAnsi="Times New Roman" w:cs="Times New Roman"/>
          <w:sz w:val="22"/>
          <w:szCs w:val="22"/>
        </w:rPr>
        <w:t>2006</w:t>
      </w:r>
      <w:r w:rsidRPr="00CE3903">
        <w:rPr>
          <w:rFonts w:ascii="Times New Roman" w:hAnsi="Times New Roman" w:cs="Times New Roman"/>
          <w:sz w:val="22"/>
          <w:szCs w:val="22"/>
        </w:rPr>
        <w:tab/>
        <w:t>Nominated for a Best Teacher Award, sponsored by the CSU Alumni Association and Student Alumni Connection, Colorado State University</w:t>
      </w:r>
      <w:r w:rsidR="004C1446">
        <w:rPr>
          <w:rFonts w:ascii="Times New Roman" w:hAnsi="Times New Roman" w:cs="Times New Roman"/>
          <w:sz w:val="22"/>
          <w:szCs w:val="22"/>
        </w:rPr>
        <w:t>.</w:t>
      </w:r>
    </w:p>
    <w:p w:rsidR="006C293C" w:rsidRPr="00CE3903" w:rsidRDefault="006C293C"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513370" w:rsidRPr="00CE3903" w:rsidRDefault="00513370" w:rsidP="006B6A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sidRPr="00CE3903">
        <w:rPr>
          <w:rFonts w:ascii="Times New Roman" w:hAnsi="Times New Roman" w:cs="Times New Roman"/>
          <w:b/>
          <w:bCs/>
          <w:sz w:val="22"/>
          <w:szCs w:val="22"/>
          <w:u w:val="single"/>
        </w:rPr>
        <w:t>PAPERS PRESENTED/SYMPOSIA/INVITED LECTURES/PROFESSIONAL MEETINGS/WORKSHOPS</w:t>
      </w:r>
    </w:p>
    <w:p w:rsidR="004666F9" w:rsidRPr="00CE3903" w:rsidRDefault="004666F9" w:rsidP="00E268B3">
      <w:pPr>
        <w:pStyle w:val="BodyTextIndent"/>
        <w:rPr>
          <w:rFonts w:ascii="Times New Roman" w:hAnsi="Times New Roman" w:cs="Times New Roman"/>
          <w:sz w:val="22"/>
          <w:szCs w:val="22"/>
        </w:rPr>
      </w:pPr>
    </w:p>
    <w:p w:rsidR="00403EE9" w:rsidRDefault="00403EE9" w:rsidP="00B57CF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2"/>
          <w:szCs w:val="22"/>
        </w:rPr>
      </w:pPr>
      <w:r>
        <w:rPr>
          <w:rFonts w:ascii="Times New Roman" w:hAnsi="Times New Roman" w:cs="Times New Roman"/>
          <w:sz w:val="22"/>
          <w:szCs w:val="22"/>
        </w:rPr>
        <w:t>2012</w:t>
      </w:r>
      <w:r>
        <w:rPr>
          <w:rFonts w:ascii="Times New Roman" w:hAnsi="Times New Roman" w:cs="Times New Roman"/>
          <w:sz w:val="22"/>
          <w:szCs w:val="22"/>
        </w:rPr>
        <w:tab/>
        <w:t>“Time, Place, and Cyberspace:  My ‘Second Life’ as a Queer Medievalist,” on the</w:t>
      </w:r>
    </w:p>
    <w:p w:rsidR="00403EE9" w:rsidRDefault="00403EE9" w:rsidP="00B57CF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2"/>
          <w:szCs w:val="22"/>
        </w:rPr>
      </w:pPr>
      <w:r>
        <w:rPr>
          <w:rFonts w:ascii="Times New Roman" w:hAnsi="Times New Roman" w:cs="Times New Roman"/>
          <w:sz w:val="22"/>
          <w:szCs w:val="22"/>
        </w:rPr>
        <w:tab/>
        <w:t>“</w:t>
      </w:r>
      <w:r w:rsidRPr="00403EE9">
        <w:rPr>
          <w:rFonts w:ascii="Times New Roman" w:hAnsi="Times New Roman" w:cs="Times New Roman"/>
          <w:sz w:val="22"/>
          <w:szCs w:val="22"/>
        </w:rPr>
        <w:t>Blogging as Public</w:t>
      </w:r>
      <w:r>
        <w:rPr>
          <w:rFonts w:ascii="Times New Roman" w:hAnsi="Times New Roman" w:cs="Times New Roman"/>
          <w:sz w:val="22"/>
          <w:szCs w:val="22"/>
        </w:rPr>
        <w:t xml:space="preserve"> </w:t>
      </w:r>
      <w:r w:rsidRPr="00403EE9">
        <w:rPr>
          <w:rFonts w:ascii="Times New Roman" w:hAnsi="Times New Roman" w:cs="Times New Roman"/>
          <w:sz w:val="22"/>
          <w:szCs w:val="22"/>
        </w:rPr>
        <w:t>Pedagogy</w:t>
      </w:r>
      <w:r>
        <w:rPr>
          <w:rFonts w:ascii="Times New Roman" w:hAnsi="Times New Roman" w:cs="Times New Roman"/>
          <w:sz w:val="22"/>
          <w:szCs w:val="22"/>
        </w:rPr>
        <w:t xml:space="preserve">” roundtable, </w:t>
      </w:r>
      <w:r w:rsidRPr="00403EE9">
        <w:rPr>
          <w:rFonts w:ascii="Times New Roman" w:hAnsi="Times New Roman" w:cs="Times New Roman"/>
          <w:sz w:val="22"/>
          <w:szCs w:val="22"/>
        </w:rPr>
        <w:t>American</w:t>
      </w:r>
      <w:r>
        <w:rPr>
          <w:rFonts w:ascii="Times New Roman" w:hAnsi="Times New Roman" w:cs="Times New Roman"/>
          <w:sz w:val="22"/>
          <w:szCs w:val="22"/>
        </w:rPr>
        <w:t xml:space="preserve"> Studies Association, San Juan,</w:t>
      </w:r>
    </w:p>
    <w:p w:rsidR="00403EE9" w:rsidRDefault="00403EE9" w:rsidP="00B57CF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2"/>
          <w:szCs w:val="22"/>
        </w:rPr>
      </w:pPr>
      <w:r>
        <w:rPr>
          <w:rFonts w:ascii="Times New Roman" w:hAnsi="Times New Roman" w:cs="Times New Roman"/>
          <w:sz w:val="22"/>
          <w:szCs w:val="22"/>
        </w:rPr>
        <w:tab/>
        <w:t>PR, November 14, 2012.</w:t>
      </w:r>
    </w:p>
    <w:p w:rsidR="00F94F64" w:rsidRDefault="00F94F64" w:rsidP="00B57CF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2"/>
          <w:szCs w:val="22"/>
        </w:rPr>
      </w:pPr>
    </w:p>
    <w:p w:rsidR="00F94F64" w:rsidRDefault="00F94F64" w:rsidP="00F94F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F23DAB">
        <w:rPr>
          <w:rFonts w:ascii="Times New Roman" w:hAnsi="Times New Roman" w:cs="Times New Roman"/>
          <w:sz w:val="22"/>
          <w:szCs w:val="22"/>
        </w:rPr>
        <w:t>2012</w:t>
      </w:r>
      <w:r w:rsidRPr="00F23DAB">
        <w:rPr>
          <w:rFonts w:ascii="Times New Roman" w:hAnsi="Times New Roman" w:cs="Times New Roman"/>
          <w:sz w:val="22"/>
          <w:szCs w:val="22"/>
        </w:rPr>
        <w:tab/>
      </w:r>
      <w:r>
        <w:rPr>
          <w:rFonts w:ascii="Times New Roman" w:hAnsi="Times New Roman" w:cs="Times New Roman"/>
          <w:sz w:val="22"/>
          <w:szCs w:val="22"/>
        </w:rPr>
        <w:t>“</w:t>
      </w:r>
      <w:r w:rsidRPr="00F23DAB">
        <w:rPr>
          <w:rFonts w:ascii="Times New Roman" w:hAnsi="Times New Roman" w:cs="Times New Roman"/>
          <w:sz w:val="22"/>
          <w:szCs w:val="22"/>
        </w:rPr>
        <w:t>Stays</w:t>
      </w:r>
      <w:r>
        <w:rPr>
          <w:rFonts w:ascii="Times New Roman" w:hAnsi="Times New Roman" w:cs="Times New Roman"/>
          <w:sz w:val="22"/>
          <w:szCs w:val="22"/>
        </w:rPr>
        <w:t xml:space="preserve"> and Colonial-Era Clothing</w:t>
      </w:r>
      <w:r w:rsidRPr="00F23DAB">
        <w:rPr>
          <w:rFonts w:ascii="Times New Roman" w:hAnsi="Times New Roman" w:cs="Times New Roman"/>
          <w:sz w:val="22"/>
          <w:szCs w:val="22"/>
        </w:rPr>
        <w:t xml:space="preserve">,” </w:t>
      </w:r>
      <w:r>
        <w:rPr>
          <w:rFonts w:ascii="Times New Roman" w:hAnsi="Times New Roman" w:cs="Times New Roman"/>
          <w:sz w:val="22"/>
          <w:szCs w:val="22"/>
        </w:rPr>
        <w:t xml:space="preserve">lecture for HIST 358 recorded by C-SPAN 3, American History TV; recorded October 22, 2012, air dates December, 22-23, 2012; description and streaming video archived at </w:t>
      </w:r>
      <w:hyperlink r:id="rId9" w:history="1">
        <w:r w:rsidRPr="00EC6CA8">
          <w:rPr>
            <w:rStyle w:val="Hyperlink"/>
            <w:rFonts w:ascii="Times New Roman" w:hAnsi="Times New Roman" w:cs="Times New Roman"/>
            <w:sz w:val="22"/>
            <w:szCs w:val="22"/>
          </w:rPr>
          <w:t>http://www.c-span.org/History/Events/Lectures-in-History-Stays-amp-Colonial-Era-Clothing/10737436371/</w:t>
        </w:r>
      </w:hyperlink>
      <w:r>
        <w:rPr>
          <w:rFonts w:ascii="Times New Roman" w:hAnsi="Times New Roman" w:cs="Times New Roman"/>
          <w:sz w:val="22"/>
          <w:szCs w:val="22"/>
        </w:rPr>
        <w:t>.</w:t>
      </w:r>
    </w:p>
    <w:p w:rsidR="00F23DAB" w:rsidRDefault="00F23DAB" w:rsidP="00F94F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cs="Times New Roman"/>
          <w:sz w:val="22"/>
          <w:szCs w:val="22"/>
        </w:rPr>
      </w:pPr>
    </w:p>
    <w:p w:rsidR="00F23DAB" w:rsidRPr="00F23DAB" w:rsidRDefault="00F23DAB" w:rsidP="00F23D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F23DAB">
        <w:rPr>
          <w:rFonts w:ascii="Times New Roman" w:hAnsi="Times New Roman" w:cs="Times New Roman"/>
          <w:sz w:val="22"/>
          <w:szCs w:val="22"/>
        </w:rPr>
        <w:t>2012</w:t>
      </w:r>
      <w:r w:rsidRPr="00F23DAB">
        <w:rPr>
          <w:rFonts w:ascii="Times New Roman" w:hAnsi="Times New Roman" w:cs="Times New Roman"/>
          <w:sz w:val="22"/>
          <w:szCs w:val="22"/>
        </w:rPr>
        <w:tab/>
        <w:t>“A Pair of Stays,” Eighteenth Annual Conference of the Omohundro Institute of Early American History, The Huntington Library, San Marino, CA, June 15, 2012.</w:t>
      </w:r>
    </w:p>
    <w:p w:rsidR="00403EE9" w:rsidRDefault="00403EE9" w:rsidP="00F23DA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cs="Times New Roman"/>
          <w:sz w:val="22"/>
          <w:szCs w:val="22"/>
        </w:rPr>
      </w:pPr>
    </w:p>
    <w:p w:rsidR="00B57CF8" w:rsidRDefault="00B57CF8" w:rsidP="00B57CF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2"/>
          <w:szCs w:val="22"/>
        </w:rPr>
      </w:pPr>
      <w:r w:rsidRPr="00B57CF8">
        <w:rPr>
          <w:rFonts w:ascii="Times New Roman" w:hAnsi="Times New Roman" w:cs="Times New Roman"/>
          <w:sz w:val="22"/>
          <w:szCs w:val="22"/>
        </w:rPr>
        <w:t>2011</w:t>
      </w:r>
      <w:r w:rsidRPr="00B57CF8">
        <w:rPr>
          <w:rFonts w:ascii="Times New Roman" w:hAnsi="Times New Roman" w:cs="Times New Roman"/>
          <w:sz w:val="22"/>
          <w:szCs w:val="22"/>
        </w:rPr>
        <w:tab/>
        <w:t xml:space="preserve">Invited lecture, “Thoughts on Todd Romero’s </w:t>
      </w:r>
      <w:r w:rsidRPr="00B57CF8">
        <w:rPr>
          <w:rFonts w:ascii="Times New Roman" w:hAnsi="Times New Roman" w:cs="Times New Roman"/>
          <w:i/>
          <w:sz w:val="22"/>
          <w:szCs w:val="22"/>
        </w:rPr>
        <w:t>Making War and Minting Christians,</w:t>
      </w:r>
      <w:r>
        <w:rPr>
          <w:rFonts w:ascii="Times New Roman" w:hAnsi="Times New Roman" w:cs="Times New Roman"/>
          <w:sz w:val="22"/>
          <w:szCs w:val="22"/>
        </w:rPr>
        <w:t>”</w:t>
      </w:r>
    </w:p>
    <w:p w:rsidR="00B57CF8" w:rsidRPr="00B57CF8" w:rsidRDefault="00B57CF8" w:rsidP="00B57CF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sz w:val="22"/>
          <w:szCs w:val="22"/>
        </w:rPr>
      </w:pPr>
      <w:r>
        <w:rPr>
          <w:rFonts w:ascii="Times New Roman" w:hAnsi="Times New Roman" w:cs="Times New Roman"/>
          <w:sz w:val="22"/>
          <w:szCs w:val="22"/>
        </w:rPr>
        <w:tab/>
      </w:r>
      <w:r w:rsidRPr="00B57CF8">
        <w:rPr>
          <w:rFonts w:ascii="Times New Roman" w:hAnsi="Times New Roman" w:cs="Times New Roman"/>
          <w:sz w:val="22"/>
          <w:szCs w:val="22"/>
        </w:rPr>
        <w:t>University of Houston, Houston, TX, September 8, 2011.</w:t>
      </w:r>
    </w:p>
    <w:p w:rsidR="00B57CF8" w:rsidRDefault="00B57CF8" w:rsidP="00E268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E268B3" w:rsidRDefault="00ED1360" w:rsidP="00E268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E268B3">
        <w:rPr>
          <w:rFonts w:ascii="Times New Roman" w:hAnsi="Times New Roman" w:cs="Times New Roman"/>
          <w:sz w:val="22"/>
          <w:szCs w:val="22"/>
        </w:rPr>
        <w:t>2011</w:t>
      </w:r>
      <w:r w:rsidR="00E268B3" w:rsidRPr="00E268B3">
        <w:rPr>
          <w:rFonts w:ascii="Times New Roman" w:hAnsi="Times New Roman" w:cs="Times New Roman"/>
          <w:sz w:val="22"/>
          <w:szCs w:val="22"/>
        </w:rPr>
        <w:tab/>
      </w:r>
      <w:r w:rsidR="00C418F4">
        <w:rPr>
          <w:rFonts w:ascii="Times New Roman" w:hAnsi="Times New Roman" w:cs="Times New Roman"/>
          <w:sz w:val="22"/>
          <w:szCs w:val="22"/>
        </w:rPr>
        <w:t xml:space="preserve">Invited lecture, </w:t>
      </w:r>
      <w:r w:rsidR="00E268B3" w:rsidRPr="00E268B3">
        <w:rPr>
          <w:rFonts w:ascii="Times New Roman" w:hAnsi="Times New Roman" w:cs="Times New Roman"/>
          <w:sz w:val="22"/>
          <w:szCs w:val="22"/>
        </w:rPr>
        <w:t xml:space="preserve">"Familial Intimacy in Women's Religious Communities:  the Ursulines of Quebec in the Eighteenth Century," </w:t>
      </w:r>
      <w:r w:rsidR="00C418F4">
        <w:rPr>
          <w:rFonts w:ascii="Times New Roman" w:hAnsi="Times New Roman" w:cs="Times New Roman"/>
          <w:sz w:val="22"/>
          <w:szCs w:val="22"/>
        </w:rPr>
        <w:t xml:space="preserve">McNeil Center for Early American Studies, </w:t>
      </w:r>
      <w:r w:rsidR="00E268B3" w:rsidRPr="00E268B3">
        <w:rPr>
          <w:rFonts w:ascii="Times New Roman" w:hAnsi="Times New Roman" w:cs="Times New Roman"/>
          <w:sz w:val="22"/>
          <w:szCs w:val="22"/>
        </w:rPr>
        <w:t xml:space="preserve">Philadelphia, </w:t>
      </w:r>
      <w:r w:rsidR="00E268B3">
        <w:rPr>
          <w:rFonts w:ascii="Times New Roman" w:hAnsi="Times New Roman" w:cs="Times New Roman"/>
          <w:sz w:val="22"/>
          <w:szCs w:val="22"/>
        </w:rPr>
        <w:t xml:space="preserve">PA, </w:t>
      </w:r>
      <w:r w:rsidR="00E268B3" w:rsidRPr="00E268B3">
        <w:rPr>
          <w:rFonts w:ascii="Times New Roman" w:hAnsi="Times New Roman" w:cs="Times New Roman"/>
          <w:sz w:val="22"/>
          <w:szCs w:val="22"/>
        </w:rPr>
        <w:t>April 2</w:t>
      </w:r>
      <w:r w:rsidR="00E268B3">
        <w:rPr>
          <w:rFonts w:ascii="Times New Roman" w:hAnsi="Times New Roman" w:cs="Times New Roman"/>
          <w:sz w:val="22"/>
          <w:szCs w:val="22"/>
        </w:rPr>
        <w:t>1.</w:t>
      </w:r>
    </w:p>
    <w:p w:rsidR="00E268B3" w:rsidRDefault="00E268B3" w:rsidP="00E268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E268B3" w:rsidRDefault="00E268B3" w:rsidP="00E268B3">
      <w:pPr>
        <w:ind w:left="720" w:hanging="720"/>
        <w:rPr>
          <w:rFonts w:ascii="Times New Roman" w:hAnsi="Times New Roman" w:cs="Times New Roman"/>
          <w:sz w:val="22"/>
          <w:szCs w:val="22"/>
        </w:rPr>
      </w:pPr>
      <w:r w:rsidRPr="00E268B3">
        <w:rPr>
          <w:rFonts w:ascii="Times New Roman" w:hAnsi="Times New Roman" w:cs="Times New Roman"/>
          <w:sz w:val="22"/>
          <w:szCs w:val="22"/>
        </w:rPr>
        <w:t>2011</w:t>
      </w:r>
      <w:r w:rsidRPr="00E268B3">
        <w:rPr>
          <w:rFonts w:ascii="Times New Roman" w:hAnsi="Times New Roman" w:cs="Times New Roman"/>
          <w:sz w:val="22"/>
          <w:szCs w:val="22"/>
        </w:rPr>
        <w:tab/>
      </w:r>
      <w:r>
        <w:rPr>
          <w:rFonts w:ascii="Times New Roman" w:hAnsi="Times New Roman" w:cs="Times New Roman"/>
          <w:sz w:val="22"/>
          <w:szCs w:val="22"/>
        </w:rPr>
        <w:t xml:space="preserve">Invited lecture, </w:t>
      </w:r>
      <w:r w:rsidRPr="00E268B3">
        <w:rPr>
          <w:rFonts w:ascii="Times New Roman" w:hAnsi="Times New Roman" w:cs="Times New Roman"/>
          <w:sz w:val="22"/>
          <w:szCs w:val="22"/>
        </w:rPr>
        <w:t>“Cowgirl Up:  The Pleasures and Perils of Academic Feminist Blogging</w:t>
      </w:r>
      <w:r>
        <w:rPr>
          <w:rFonts w:ascii="Times New Roman" w:hAnsi="Times New Roman" w:cs="Times New Roman"/>
          <w:sz w:val="22"/>
          <w:szCs w:val="22"/>
        </w:rPr>
        <w:t>,” University of Texas, Austin, TX, March 3.</w:t>
      </w:r>
    </w:p>
    <w:p w:rsidR="00E268B3" w:rsidRDefault="00E268B3" w:rsidP="00E268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E268B3" w:rsidRPr="00E268B3" w:rsidRDefault="00E268B3" w:rsidP="00E268B3">
      <w:pPr>
        <w:pStyle w:val="NormalWeb"/>
        <w:ind w:left="720" w:hanging="720"/>
        <w:rPr>
          <w:sz w:val="22"/>
          <w:szCs w:val="22"/>
        </w:rPr>
      </w:pPr>
      <w:r w:rsidRPr="00E268B3">
        <w:rPr>
          <w:sz w:val="22"/>
          <w:szCs w:val="22"/>
        </w:rPr>
        <w:lastRenderedPageBreak/>
        <w:t>2011</w:t>
      </w:r>
      <w:r w:rsidRPr="00E268B3">
        <w:rPr>
          <w:sz w:val="22"/>
          <w:szCs w:val="22"/>
        </w:rPr>
        <w:tab/>
        <w:t>“Religious Women and Lesbian-Like Families in New World History,” Centering Families in Atlantic Worlds, 1500-1800,” co-sponsored by the Omohundro Institute of Early American History and Culture and the Institute for Historical Studies, University of Texas, Austin, TX, February 28.</w:t>
      </w:r>
    </w:p>
    <w:p w:rsidR="00E268B3" w:rsidRDefault="00E268B3" w:rsidP="00E268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ED1360" w:rsidRDefault="00E268B3" w:rsidP="00E268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Pr>
          <w:rFonts w:ascii="Times New Roman" w:hAnsi="Times New Roman" w:cs="Times New Roman"/>
          <w:sz w:val="22"/>
          <w:szCs w:val="22"/>
        </w:rPr>
        <w:t>2011</w:t>
      </w:r>
      <w:r>
        <w:rPr>
          <w:rFonts w:ascii="Times New Roman" w:hAnsi="Times New Roman" w:cs="Times New Roman"/>
          <w:sz w:val="22"/>
          <w:szCs w:val="22"/>
        </w:rPr>
        <w:tab/>
      </w:r>
      <w:r w:rsidRPr="00E268B3">
        <w:rPr>
          <w:rFonts w:ascii="Times New Roman" w:hAnsi="Times New Roman" w:cs="Times New Roman"/>
          <w:sz w:val="22"/>
          <w:szCs w:val="22"/>
        </w:rPr>
        <w:t xml:space="preserve">“Cross-cultural contact in the Ursuline Convent of Québec:  hybridity and </w:t>
      </w:r>
      <w:r w:rsidRPr="00E268B3">
        <w:rPr>
          <w:rFonts w:ascii="Times New Roman" w:hAnsi="Times New Roman" w:cs="Times New Roman"/>
          <w:i/>
          <w:sz w:val="22"/>
          <w:szCs w:val="22"/>
        </w:rPr>
        <w:t>francisization</w:t>
      </w:r>
      <w:r>
        <w:rPr>
          <w:rFonts w:ascii="Times New Roman" w:hAnsi="Times New Roman" w:cs="Times New Roman"/>
          <w:i/>
          <w:sz w:val="22"/>
          <w:szCs w:val="22"/>
        </w:rPr>
        <w:t>,</w:t>
      </w:r>
      <w:r w:rsidRPr="00E268B3">
        <w:rPr>
          <w:rFonts w:ascii="Times New Roman" w:hAnsi="Times New Roman" w:cs="Times New Roman"/>
          <w:sz w:val="22"/>
          <w:szCs w:val="22"/>
        </w:rPr>
        <w:t>”</w:t>
      </w:r>
      <w:r>
        <w:rPr>
          <w:rFonts w:ascii="Times New Roman" w:hAnsi="Times New Roman" w:cs="Times New Roman"/>
          <w:sz w:val="22"/>
          <w:szCs w:val="22"/>
        </w:rPr>
        <w:t xml:space="preserve"> Society for French Historical Studies, Charleston, SC, February 12.</w:t>
      </w:r>
    </w:p>
    <w:p w:rsidR="00ED1360" w:rsidRDefault="00ED1360" w:rsidP="006E31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6E31F6" w:rsidRPr="006E31F6" w:rsidRDefault="006E31F6" w:rsidP="006E31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6E31F6">
        <w:rPr>
          <w:rFonts w:ascii="Times New Roman" w:hAnsi="Times New Roman" w:cs="Times New Roman"/>
          <w:sz w:val="22"/>
          <w:szCs w:val="22"/>
        </w:rPr>
        <w:t xml:space="preserve">2010  </w:t>
      </w:r>
      <w:r w:rsidRPr="006E31F6">
        <w:rPr>
          <w:rFonts w:ascii="Times New Roman" w:hAnsi="Times New Roman" w:cs="Times New Roman"/>
          <w:sz w:val="22"/>
          <w:szCs w:val="22"/>
        </w:rPr>
        <w:tab/>
        <w:t>“Mali in Wabanakia,” faculty seminar in the History Department, Colorado State University, Fort Collins, CO, May 3.</w:t>
      </w:r>
    </w:p>
    <w:p w:rsidR="006E31F6" w:rsidRDefault="006E31F6" w:rsidP="006E31F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cs="Times New Roman"/>
          <w:sz w:val="22"/>
          <w:szCs w:val="22"/>
        </w:rPr>
      </w:pPr>
    </w:p>
    <w:p w:rsidR="004266D1" w:rsidRDefault="004266D1" w:rsidP="006B6A9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2"/>
          <w:szCs w:val="22"/>
        </w:rPr>
      </w:pPr>
      <w:r>
        <w:rPr>
          <w:rFonts w:ascii="Times New Roman" w:hAnsi="Times New Roman" w:cs="Times New Roman"/>
          <w:sz w:val="22"/>
          <w:szCs w:val="22"/>
        </w:rPr>
        <w:t>2010    Invited lecture, “English Captives, Indian Women, and French Nuns:  Gender on New England’s Colonial Borders,” CIC-American Indian Studies Consortium and History Department, Michigan State University, East Lansing, MI, April 5.</w:t>
      </w:r>
    </w:p>
    <w:p w:rsidR="00FA2D25" w:rsidRDefault="00FA2D25" w:rsidP="006B6A9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2"/>
          <w:szCs w:val="22"/>
        </w:rPr>
      </w:pPr>
    </w:p>
    <w:p w:rsidR="00210192" w:rsidRPr="00744FB5" w:rsidRDefault="00210192" w:rsidP="00210192">
      <w:pPr>
        <w:widowControl/>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sz w:val="22"/>
          <w:szCs w:val="22"/>
        </w:rPr>
      </w:pPr>
      <w:r>
        <w:rPr>
          <w:rFonts w:ascii="Times New Roman" w:hAnsi="Times New Roman" w:cs="Times New Roman"/>
          <w:sz w:val="22"/>
          <w:szCs w:val="22"/>
        </w:rPr>
        <w:t>2009</w:t>
      </w:r>
      <w:r>
        <w:rPr>
          <w:rFonts w:ascii="Times New Roman" w:hAnsi="Times New Roman" w:cs="Times New Roman"/>
          <w:sz w:val="22"/>
          <w:szCs w:val="22"/>
        </w:rPr>
        <w:tab/>
      </w:r>
      <w:r w:rsidRPr="00210192">
        <w:rPr>
          <w:rFonts w:ascii="Times New Roman" w:hAnsi="Times New Roman" w:cs="Times New Roman"/>
          <w:sz w:val="24"/>
          <w:szCs w:val="24"/>
        </w:rPr>
        <w:t xml:space="preserve">“Permeable Spaces and Occupied Places:  the Ursuline convent in Quebec and the British Conquest,” </w:t>
      </w:r>
      <w:r w:rsidRPr="00210192">
        <w:rPr>
          <w:rFonts w:ascii="Times New Roman" w:hAnsi="Times New Roman" w:cs="Times New Roman"/>
          <w:sz w:val="22"/>
          <w:szCs w:val="22"/>
        </w:rPr>
        <w:t>Western Society for French History, Boulder, CO, October 24</w:t>
      </w:r>
      <w:r>
        <w:rPr>
          <w:rFonts w:ascii="Times New Roman" w:hAnsi="Times New Roman" w:cs="Times New Roman"/>
          <w:sz w:val="22"/>
          <w:szCs w:val="22"/>
        </w:rPr>
        <w:t>.</w:t>
      </w:r>
    </w:p>
    <w:p w:rsidR="004266D1" w:rsidRDefault="004266D1" w:rsidP="001F464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cs="Times New Roman"/>
          <w:sz w:val="22"/>
          <w:szCs w:val="22"/>
        </w:rPr>
      </w:pPr>
    </w:p>
    <w:p w:rsidR="003A4D68" w:rsidRPr="00CE3903" w:rsidRDefault="003A4D68" w:rsidP="006B6A9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2"/>
          <w:szCs w:val="22"/>
        </w:rPr>
      </w:pPr>
      <w:r w:rsidRPr="00CE3903">
        <w:rPr>
          <w:rFonts w:ascii="Times New Roman" w:hAnsi="Times New Roman" w:cs="Times New Roman"/>
          <w:sz w:val="22"/>
          <w:szCs w:val="22"/>
        </w:rPr>
        <w:t>2009</w:t>
      </w:r>
      <w:r w:rsidRPr="00CE3903">
        <w:rPr>
          <w:rFonts w:ascii="Times New Roman" w:hAnsi="Times New Roman" w:cs="Times New Roman"/>
          <w:sz w:val="22"/>
          <w:szCs w:val="22"/>
        </w:rPr>
        <w:tab/>
        <w:t xml:space="preserve">Roundtable, “What About Women in Early America?” at the Fifteenth </w:t>
      </w:r>
      <w:r w:rsidRPr="00CE3903">
        <w:rPr>
          <w:rFonts w:ascii="Times New Roman" w:hAnsi="Times New Roman"/>
          <w:sz w:val="22"/>
          <w:szCs w:val="22"/>
        </w:rPr>
        <w:t>Annual Conference of the Omohundro Institute for Early American History and Culture</w:t>
      </w:r>
      <w:r w:rsidRPr="00CE3903">
        <w:rPr>
          <w:rFonts w:ascii="Times New Roman" w:hAnsi="Times New Roman" w:cs="Times New Roman"/>
          <w:sz w:val="22"/>
          <w:szCs w:val="22"/>
        </w:rPr>
        <w:t xml:space="preserve">, Salt Lake City, UT, June 12. </w:t>
      </w:r>
    </w:p>
    <w:p w:rsidR="003A4D68" w:rsidRPr="00CE3903" w:rsidRDefault="003A4D68" w:rsidP="006B6A9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2"/>
          <w:szCs w:val="22"/>
        </w:rPr>
      </w:pPr>
    </w:p>
    <w:p w:rsidR="003A4D68" w:rsidRPr="00CE3903" w:rsidRDefault="003A4D68" w:rsidP="006B6A9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2"/>
          <w:szCs w:val="22"/>
        </w:rPr>
      </w:pPr>
      <w:r w:rsidRPr="00CE3903">
        <w:rPr>
          <w:rFonts w:ascii="Times New Roman" w:hAnsi="Times New Roman" w:cs="Times New Roman"/>
          <w:sz w:val="22"/>
          <w:szCs w:val="22"/>
        </w:rPr>
        <w:t>2009</w:t>
      </w:r>
      <w:r w:rsidRPr="00CE3903">
        <w:rPr>
          <w:rFonts w:ascii="Times New Roman" w:hAnsi="Times New Roman" w:cs="Times New Roman"/>
          <w:sz w:val="22"/>
          <w:szCs w:val="22"/>
        </w:rPr>
        <w:tab/>
        <w:t xml:space="preserve">“Esther Wheelwright:  A Life Across Borders,” presented at Territorial Crossings:  Histories and Historiographies of the Early Americas, </w:t>
      </w:r>
      <w:r w:rsidRPr="00CE3903">
        <w:rPr>
          <w:rFonts w:ascii="Times New Roman" w:hAnsi="Times New Roman" w:cs="Times New Roman"/>
          <w:bCs/>
          <w:kern w:val="36"/>
          <w:sz w:val="22"/>
          <w:szCs w:val="22"/>
        </w:rPr>
        <w:t xml:space="preserve">A </w:t>
      </w:r>
      <w:r w:rsidRPr="00CE3903">
        <w:rPr>
          <w:rStyle w:val="Emphasis"/>
          <w:rFonts w:ascii="Times New Roman" w:hAnsi="Times New Roman" w:cs="Times New Roman"/>
          <w:bCs/>
          <w:kern w:val="36"/>
          <w:sz w:val="22"/>
          <w:szCs w:val="22"/>
        </w:rPr>
        <w:t>William and Mary Quarterly</w:t>
      </w:r>
      <w:r w:rsidRPr="00CE3903">
        <w:rPr>
          <w:rFonts w:ascii="Times New Roman" w:hAnsi="Times New Roman" w:cs="Times New Roman"/>
          <w:bCs/>
          <w:kern w:val="36"/>
          <w:sz w:val="22"/>
          <w:szCs w:val="22"/>
        </w:rPr>
        <w:t xml:space="preserve"> &amp; USC-Huntington Early Modern Studies Institute Workshop</w:t>
      </w:r>
      <w:r w:rsidRPr="00CE3903">
        <w:rPr>
          <w:rFonts w:ascii="Garamond" w:hAnsi="Garamond"/>
          <w:b/>
          <w:bCs/>
          <w:color w:val="68495D"/>
          <w:kern w:val="36"/>
          <w:sz w:val="22"/>
          <w:szCs w:val="22"/>
        </w:rPr>
        <w:t xml:space="preserve"> </w:t>
      </w:r>
      <w:r w:rsidRPr="00CE3903">
        <w:rPr>
          <w:rFonts w:ascii="Times New Roman" w:hAnsi="Times New Roman" w:cs="Times New Roman"/>
          <w:sz w:val="22"/>
          <w:szCs w:val="22"/>
        </w:rPr>
        <w:t>at the Huntington Library, May 21-22.</w:t>
      </w:r>
    </w:p>
    <w:p w:rsidR="006B6A90" w:rsidRPr="00CE3903" w:rsidRDefault="006B6A90" w:rsidP="00AD7D5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cs="Times New Roman"/>
          <w:sz w:val="22"/>
          <w:szCs w:val="22"/>
        </w:rPr>
      </w:pPr>
    </w:p>
    <w:p w:rsidR="00AD7D54" w:rsidRPr="00CE3903" w:rsidRDefault="00AD7D54" w:rsidP="00AD7D5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2"/>
          <w:szCs w:val="22"/>
        </w:rPr>
      </w:pPr>
      <w:r w:rsidRPr="00CE3903">
        <w:rPr>
          <w:rFonts w:ascii="Times New Roman" w:hAnsi="Times New Roman" w:cs="Times New Roman"/>
          <w:sz w:val="22"/>
          <w:szCs w:val="22"/>
        </w:rPr>
        <w:t>2008</w:t>
      </w:r>
      <w:r w:rsidRPr="00CE3903">
        <w:rPr>
          <w:rFonts w:ascii="Times New Roman" w:hAnsi="Times New Roman" w:cs="Times New Roman"/>
          <w:sz w:val="22"/>
          <w:szCs w:val="22"/>
        </w:rPr>
        <w:tab/>
        <w:t>“Gender and Sexuality in the North American Borderlands,” a paper delivered at the Front Range Early American History Consortium, Tucson, Arizona, October 11.</w:t>
      </w:r>
    </w:p>
    <w:p w:rsidR="00AD7D54" w:rsidRPr="00CE3903" w:rsidRDefault="00AD7D54" w:rsidP="006B6A90">
      <w:pPr>
        <w:ind w:left="720" w:hanging="720"/>
        <w:rPr>
          <w:rFonts w:ascii="Times New Roman" w:hAnsi="Times New Roman" w:cs="Times New Roman"/>
          <w:sz w:val="22"/>
          <w:szCs w:val="22"/>
        </w:rPr>
      </w:pPr>
    </w:p>
    <w:p w:rsidR="006B6A90" w:rsidRPr="00CE3903" w:rsidRDefault="006B6A90" w:rsidP="006B6A90">
      <w:pPr>
        <w:ind w:left="720" w:hanging="720"/>
        <w:rPr>
          <w:rFonts w:ascii="Times New Roman" w:hAnsi="Times New Roman" w:cs="Times New Roman"/>
          <w:sz w:val="22"/>
          <w:szCs w:val="22"/>
        </w:rPr>
      </w:pPr>
      <w:r w:rsidRPr="00CE3903">
        <w:rPr>
          <w:rFonts w:ascii="Times New Roman" w:hAnsi="Times New Roman" w:cs="Times New Roman"/>
          <w:sz w:val="22"/>
          <w:szCs w:val="22"/>
        </w:rPr>
        <w:t>2008</w:t>
      </w:r>
      <w:r w:rsidRPr="00CE3903">
        <w:rPr>
          <w:rFonts w:ascii="Times New Roman" w:hAnsi="Times New Roman" w:cs="Times New Roman"/>
          <w:sz w:val="22"/>
          <w:szCs w:val="22"/>
        </w:rPr>
        <w:tab/>
        <w:t>“L’Étrangère:  Leadership and Identity Politics in an Eighteenth-Century Ursuline Convent,”a paper presented at the Western Society of French Historians’ annual conference, Quebec City, P.Q., November 7.  (I organized this panel.)</w:t>
      </w:r>
    </w:p>
    <w:p w:rsidR="00C5589E" w:rsidRPr="00CE3903" w:rsidRDefault="00C5589E" w:rsidP="006B6A90">
      <w:pPr>
        <w:ind w:left="720" w:hanging="720"/>
        <w:rPr>
          <w:rFonts w:ascii="Times New Roman" w:hAnsi="Times New Roman" w:cs="Times New Roman"/>
          <w:sz w:val="22"/>
          <w:szCs w:val="22"/>
        </w:rPr>
      </w:pPr>
    </w:p>
    <w:p w:rsidR="00AD7D54" w:rsidRPr="00CE3903" w:rsidRDefault="00AD7D54" w:rsidP="00AD7D5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2"/>
          <w:szCs w:val="22"/>
        </w:rPr>
      </w:pPr>
      <w:r w:rsidRPr="00CE3903">
        <w:rPr>
          <w:rFonts w:ascii="Times New Roman" w:hAnsi="Times New Roman" w:cs="Times New Roman"/>
          <w:sz w:val="22"/>
          <w:szCs w:val="22"/>
        </w:rPr>
        <w:t>2008</w:t>
      </w:r>
      <w:r w:rsidRPr="00CE3903">
        <w:rPr>
          <w:rFonts w:ascii="Times New Roman" w:hAnsi="Times New Roman" w:cs="Times New Roman"/>
          <w:sz w:val="22"/>
          <w:szCs w:val="22"/>
        </w:rPr>
        <w:tab/>
        <w:t xml:space="preserve">Roundtable, </w:t>
      </w:r>
      <w:r w:rsidRPr="00CE3903">
        <w:rPr>
          <w:rFonts w:ascii="Times New Roman" w:hAnsi="Times New Roman" w:cs="Times New Roman"/>
          <w:i/>
          <w:sz w:val="22"/>
          <w:szCs w:val="22"/>
        </w:rPr>
        <w:t>Dual Careers in Academia:  Challenges, Experiences, Strategies</w:t>
      </w:r>
      <w:r w:rsidRPr="00CE3903">
        <w:rPr>
          <w:rFonts w:ascii="Times New Roman" w:hAnsi="Times New Roman" w:cs="Times New Roman"/>
          <w:sz w:val="22"/>
          <w:szCs w:val="22"/>
        </w:rPr>
        <w:t xml:space="preserve"> (Chair), at the Berkshire Conference on the History of Women, Minneapolis, MN, June 13.</w:t>
      </w:r>
    </w:p>
    <w:p w:rsidR="00AD7D54" w:rsidRPr="00CE3903" w:rsidRDefault="00AD7D54" w:rsidP="00AD7D5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cs="Times New Roman"/>
          <w:sz w:val="22"/>
          <w:szCs w:val="22"/>
        </w:rPr>
      </w:pPr>
    </w:p>
    <w:p w:rsidR="00AD7D54" w:rsidRPr="00CE3903" w:rsidRDefault="00AD7D54" w:rsidP="00AD7D5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2"/>
          <w:szCs w:val="22"/>
        </w:rPr>
      </w:pPr>
      <w:r w:rsidRPr="00CE3903">
        <w:rPr>
          <w:rFonts w:ascii="Times New Roman" w:hAnsi="Times New Roman" w:cs="Times New Roman"/>
          <w:sz w:val="22"/>
          <w:szCs w:val="22"/>
        </w:rPr>
        <w:t>2008</w:t>
      </w:r>
      <w:r w:rsidRPr="00CE3903">
        <w:rPr>
          <w:rFonts w:ascii="Times New Roman" w:hAnsi="Times New Roman" w:cs="Times New Roman"/>
          <w:sz w:val="22"/>
          <w:szCs w:val="22"/>
        </w:rPr>
        <w:tab/>
        <w:t xml:space="preserve">Panel, </w:t>
      </w:r>
      <w:r w:rsidRPr="00CE3903">
        <w:rPr>
          <w:rFonts w:ascii="Times New Roman" w:hAnsi="Times New Roman" w:cs="Times New Roman"/>
          <w:i/>
          <w:sz w:val="22"/>
          <w:szCs w:val="22"/>
        </w:rPr>
        <w:t xml:space="preserve">Women and Religion in the Atlantic World </w:t>
      </w:r>
      <w:r w:rsidRPr="00CE3903">
        <w:rPr>
          <w:rFonts w:ascii="Times New Roman" w:hAnsi="Times New Roman" w:cs="Times New Roman"/>
          <w:sz w:val="22"/>
          <w:szCs w:val="22"/>
        </w:rPr>
        <w:t>(Chair), at the Berkshire Conference on the History of Women, Minneapolis, MN, June 13.</w:t>
      </w:r>
    </w:p>
    <w:p w:rsidR="006B6A90" w:rsidRPr="00CE3903" w:rsidRDefault="006B6A90" w:rsidP="006B6A90">
      <w:pPr>
        <w:ind w:left="720" w:hanging="720"/>
        <w:rPr>
          <w:rFonts w:ascii="Times New Roman" w:hAnsi="Times New Roman" w:cs="Times New Roman"/>
          <w:sz w:val="22"/>
          <w:szCs w:val="22"/>
        </w:rPr>
      </w:pPr>
    </w:p>
    <w:p w:rsidR="00393463" w:rsidRPr="00CE3903" w:rsidRDefault="00393463" w:rsidP="006B6A90">
      <w:pPr>
        <w:pStyle w:val="BodyTextIndent"/>
        <w:ind w:left="720" w:hanging="720"/>
        <w:rPr>
          <w:rFonts w:ascii="Times New Roman" w:hAnsi="Times New Roman"/>
          <w:sz w:val="22"/>
          <w:szCs w:val="22"/>
        </w:rPr>
      </w:pPr>
      <w:r w:rsidRPr="00CE3903">
        <w:rPr>
          <w:rFonts w:ascii="Times New Roman" w:hAnsi="Times New Roman"/>
          <w:sz w:val="22"/>
          <w:szCs w:val="22"/>
        </w:rPr>
        <w:t>2007</w:t>
      </w:r>
      <w:r w:rsidRPr="00CE3903">
        <w:rPr>
          <w:rFonts w:ascii="Times New Roman" w:hAnsi="Times New Roman"/>
          <w:sz w:val="22"/>
          <w:szCs w:val="22"/>
        </w:rPr>
        <w:tab/>
        <w:t>Invited Lecture:  “War and Gender in Colonial America and Today,” Women’s Studies, Wright State University, Dayton, Ohio, March 6.</w:t>
      </w:r>
    </w:p>
    <w:p w:rsidR="00393463" w:rsidRPr="00CE3903" w:rsidRDefault="00393463" w:rsidP="006B6A90">
      <w:pPr>
        <w:pStyle w:val="BodyTextIndent"/>
        <w:ind w:left="720" w:hanging="720"/>
        <w:rPr>
          <w:rFonts w:ascii="Times New Roman" w:hAnsi="Times New Roman"/>
          <w:sz w:val="22"/>
          <w:szCs w:val="22"/>
        </w:rPr>
      </w:pPr>
      <w:r w:rsidRPr="00CE3903">
        <w:rPr>
          <w:rFonts w:ascii="Times New Roman" w:hAnsi="Times New Roman"/>
          <w:sz w:val="22"/>
          <w:szCs w:val="22"/>
        </w:rPr>
        <w:t>2007</w:t>
      </w:r>
      <w:r w:rsidRPr="00CE3903">
        <w:rPr>
          <w:rFonts w:ascii="Times New Roman" w:hAnsi="Times New Roman"/>
          <w:sz w:val="22"/>
          <w:szCs w:val="22"/>
        </w:rPr>
        <w:tab/>
        <w:t>Invited Lecture:  “War and Gender in Colonial America and Today,” History Department, Miami University, Oxford , Ohio, March 5.</w:t>
      </w:r>
      <w:r w:rsidRPr="00CE3903">
        <w:rPr>
          <w:rFonts w:ascii="Times New Roman" w:hAnsi="Times New Roman"/>
          <w:sz w:val="22"/>
          <w:szCs w:val="22"/>
        </w:rPr>
        <w:tab/>
      </w:r>
    </w:p>
    <w:p w:rsidR="00393463" w:rsidRPr="00CE3903" w:rsidRDefault="00393463" w:rsidP="006B6A90">
      <w:pPr>
        <w:pStyle w:val="BodyTextIndent"/>
        <w:ind w:left="720" w:hanging="720"/>
        <w:rPr>
          <w:rFonts w:ascii="Times New Roman" w:hAnsi="Times New Roman"/>
          <w:sz w:val="22"/>
          <w:szCs w:val="22"/>
        </w:rPr>
      </w:pPr>
      <w:r w:rsidRPr="00CE3903">
        <w:rPr>
          <w:rFonts w:ascii="Times New Roman" w:hAnsi="Times New Roman"/>
          <w:sz w:val="22"/>
          <w:szCs w:val="22"/>
        </w:rPr>
        <w:t>2007</w:t>
      </w:r>
      <w:r w:rsidRPr="00CE3903">
        <w:rPr>
          <w:rFonts w:ascii="Times New Roman" w:hAnsi="Times New Roman"/>
          <w:sz w:val="22"/>
          <w:szCs w:val="22"/>
        </w:rPr>
        <w:tab/>
        <w:t>Invited Lecture:  “War and Gender in Colonial America and Today,” Great Conversations lecture series, College of Libera</w:t>
      </w:r>
      <w:r w:rsidR="00ED1360">
        <w:rPr>
          <w:rFonts w:ascii="Times New Roman" w:hAnsi="Times New Roman"/>
          <w:sz w:val="22"/>
          <w:szCs w:val="22"/>
        </w:rPr>
        <w:t>l Arts, Colorado State Universit</w:t>
      </w:r>
      <w:r w:rsidRPr="00CE3903">
        <w:rPr>
          <w:rFonts w:ascii="Times New Roman" w:hAnsi="Times New Roman"/>
          <w:sz w:val="22"/>
          <w:szCs w:val="22"/>
        </w:rPr>
        <w:t>y, February 20.</w:t>
      </w:r>
    </w:p>
    <w:p w:rsidR="004666F9" w:rsidRPr="00CE3903" w:rsidRDefault="004666F9" w:rsidP="006B6A90">
      <w:pPr>
        <w:ind w:left="0"/>
        <w:rPr>
          <w:rFonts w:ascii="Times New Roman" w:hAnsi="Times New Roman" w:cs="Times New Roman"/>
          <w:sz w:val="22"/>
          <w:szCs w:val="22"/>
        </w:rPr>
      </w:pPr>
      <w:r w:rsidRPr="00CE3903">
        <w:rPr>
          <w:rFonts w:ascii="Times New Roman" w:hAnsi="Times New Roman" w:cs="Times New Roman"/>
          <w:sz w:val="22"/>
          <w:szCs w:val="22"/>
        </w:rPr>
        <w:t>2006</w:t>
      </w:r>
      <w:r w:rsidRPr="00CE3903">
        <w:rPr>
          <w:rFonts w:ascii="Times New Roman" w:hAnsi="Times New Roman" w:cs="Times New Roman"/>
          <w:sz w:val="22"/>
          <w:szCs w:val="22"/>
        </w:rPr>
        <w:tab/>
        <w:t xml:space="preserve">“Sister in the Wilderness:  Esther Wheelwright, Religion, and the Struggle for </w:t>
      </w:r>
    </w:p>
    <w:p w:rsidR="004666F9" w:rsidRPr="00CE3903" w:rsidRDefault="004666F9" w:rsidP="006B6A90">
      <w:pPr>
        <w:ind w:left="360" w:firstLine="360"/>
        <w:rPr>
          <w:rFonts w:ascii="Times New Roman" w:hAnsi="Times New Roman" w:cs="Times New Roman"/>
          <w:sz w:val="22"/>
          <w:szCs w:val="22"/>
        </w:rPr>
      </w:pPr>
      <w:r w:rsidRPr="00CE3903">
        <w:rPr>
          <w:rFonts w:ascii="Times New Roman" w:hAnsi="Times New Roman" w:cs="Times New Roman"/>
          <w:sz w:val="22"/>
          <w:szCs w:val="22"/>
        </w:rPr>
        <w:t>North America,” Front Range Early American Consortium, Salt Lake City, October 14.</w:t>
      </w:r>
    </w:p>
    <w:p w:rsidR="006B6A90" w:rsidRPr="00CE3903" w:rsidRDefault="006B6A90" w:rsidP="006B6A90">
      <w:pPr>
        <w:ind w:left="360" w:firstLine="360"/>
        <w:rPr>
          <w:rFonts w:ascii="Times New Roman" w:hAnsi="Times New Roman" w:cs="Times New Roman"/>
          <w:sz w:val="22"/>
          <w:szCs w:val="22"/>
        </w:rPr>
      </w:pPr>
    </w:p>
    <w:p w:rsidR="004666F9" w:rsidRPr="00CE3903" w:rsidRDefault="004666F9" w:rsidP="006B6A90">
      <w:pPr>
        <w:pStyle w:val="BodyTextIndent"/>
        <w:ind w:left="720" w:hanging="720"/>
        <w:rPr>
          <w:rFonts w:ascii="Times New Roman" w:hAnsi="Times New Roman" w:cs="Times New Roman"/>
          <w:sz w:val="22"/>
          <w:szCs w:val="22"/>
        </w:rPr>
      </w:pPr>
      <w:r w:rsidRPr="00CE3903">
        <w:rPr>
          <w:rFonts w:ascii="Times New Roman" w:hAnsi="Times New Roman" w:cs="Times New Roman"/>
          <w:sz w:val="22"/>
          <w:szCs w:val="22"/>
        </w:rPr>
        <w:t>2006</w:t>
      </w:r>
      <w:r w:rsidRPr="00CE3903">
        <w:rPr>
          <w:rFonts w:ascii="Times New Roman" w:hAnsi="Times New Roman" w:cs="Times New Roman"/>
          <w:sz w:val="22"/>
          <w:szCs w:val="22"/>
        </w:rPr>
        <w:tab/>
        <w:t>“Masculinity and Empire:  New England’s Visions of New France,” presented at the American Society for Eighteenth-Century Studies annual conference, Montreal, P.Q., March 31.</w:t>
      </w:r>
    </w:p>
    <w:p w:rsidR="004666F9" w:rsidRPr="00CE3903" w:rsidRDefault="004666F9" w:rsidP="006B6A90">
      <w:pPr>
        <w:pStyle w:val="BodyTextIndent"/>
        <w:ind w:left="720" w:hanging="720"/>
        <w:rPr>
          <w:rFonts w:ascii="Times New Roman" w:hAnsi="Times New Roman" w:cs="Times New Roman"/>
          <w:sz w:val="22"/>
          <w:szCs w:val="22"/>
        </w:rPr>
      </w:pPr>
      <w:r w:rsidRPr="00CE3903">
        <w:rPr>
          <w:rFonts w:ascii="Times New Roman" w:hAnsi="Times New Roman" w:cs="Times New Roman"/>
          <w:sz w:val="22"/>
          <w:szCs w:val="22"/>
        </w:rPr>
        <w:t>2005</w:t>
      </w:r>
      <w:r w:rsidRPr="00CE3903">
        <w:rPr>
          <w:rFonts w:ascii="Times New Roman" w:hAnsi="Times New Roman" w:cs="Times New Roman"/>
          <w:sz w:val="22"/>
          <w:szCs w:val="22"/>
        </w:rPr>
        <w:tab/>
        <w:t>“</w:t>
      </w:r>
      <w:r w:rsidRPr="00CE3903">
        <w:rPr>
          <w:rFonts w:ascii="Times New Roman" w:hAnsi="Times New Roman" w:cs="Times New Roman"/>
          <w:sz w:val="22"/>
          <w:szCs w:val="22"/>
          <w:lang w:eastAsia="ja-JP"/>
        </w:rPr>
        <w:t xml:space="preserve">Mother Esther and </w:t>
      </w:r>
      <w:r w:rsidRPr="00CE3903">
        <w:rPr>
          <w:rFonts w:ascii="Times New Roman" w:hAnsi="Times New Roman" w:cs="Times New Roman"/>
          <w:sz w:val="22"/>
          <w:szCs w:val="22"/>
          <w:u w:val="single"/>
          <w:lang w:eastAsia="ja-JP"/>
        </w:rPr>
        <w:t>Emily Montague</w:t>
      </w:r>
      <w:r w:rsidRPr="00CE3903">
        <w:rPr>
          <w:rFonts w:ascii="Times New Roman" w:hAnsi="Times New Roman" w:cs="Times New Roman"/>
          <w:sz w:val="22"/>
          <w:szCs w:val="22"/>
          <w:lang w:eastAsia="ja-JP"/>
        </w:rPr>
        <w:t>:  Names and Bodies in the Northeastern Borderlands,” presented at the Berkshire Conference of Women Historians, Claremont, CA, June 5.</w:t>
      </w:r>
    </w:p>
    <w:p w:rsidR="00F55693" w:rsidRPr="00CE3903" w:rsidRDefault="004666F9" w:rsidP="006B6A90">
      <w:pPr>
        <w:pStyle w:val="BodyTextIndent"/>
        <w:ind w:left="720" w:hanging="720"/>
        <w:rPr>
          <w:rFonts w:ascii="Times New Roman" w:hAnsi="Times New Roman" w:cs="Times New Roman"/>
          <w:sz w:val="22"/>
          <w:szCs w:val="22"/>
        </w:rPr>
      </w:pPr>
      <w:r w:rsidRPr="00CE3903">
        <w:rPr>
          <w:rFonts w:ascii="Times New Roman" w:hAnsi="Times New Roman" w:cs="Times New Roman"/>
          <w:sz w:val="22"/>
          <w:szCs w:val="22"/>
        </w:rPr>
        <w:t>2005</w:t>
      </w:r>
      <w:r w:rsidRPr="00CE3903">
        <w:rPr>
          <w:rFonts w:ascii="Times New Roman" w:hAnsi="Times New Roman" w:cs="Times New Roman"/>
          <w:sz w:val="22"/>
          <w:szCs w:val="22"/>
        </w:rPr>
        <w:tab/>
        <w:t>“The Cloistered Body: Life In (and Out) of the Ursuline Convent in Eighteenth-Century Quebec,” presented at the American Historical Association annual conference, Seattle, WA, January 7.</w:t>
      </w:r>
    </w:p>
    <w:p w:rsidR="00F55693" w:rsidRPr="00CE3903" w:rsidRDefault="00F55693" w:rsidP="006B6A90">
      <w:pPr>
        <w:pStyle w:val="BodyTextIndent"/>
        <w:ind w:left="720" w:hanging="720"/>
        <w:rPr>
          <w:rFonts w:ascii="Times New Roman" w:hAnsi="Times New Roman" w:cs="Times New Roman"/>
          <w:sz w:val="22"/>
          <w:szCs w:val="22"/>
        </w:rPr>
      </w:pPr>
      <w:r w:rsidRPr="00CE3903">
        <w:rPr>
          <w:rFonts w:ascii="Times New Roman" w:hAnsi="Times New Roman" w:cs="Times New Roman"/>
          <w:sz w:val="22"/>
          <w:szCs w:val="22"/>
        </w:rPr>
        <w:t>2004</w:t>
      </w:r>
      <w:r w:rsidRPr="00CE3903">
        <w:rPr>
          <w:rFonts w:ascii="Times New Roman" w:hAnsi="Times New Roman" w:cs="Times New Roman"/>
          <w:sz w:val="22"/>
          <w:szCs w:val="22"/>
        </w:rPr>
        <w:tab/>
      </w:r>
      <w:r w:rsidR="004666F9" w:rsidRPr="00CE3903">
        <w:rPr>
          <w:rFonts w:ascii="Times New Roman" w:hAnsi="Times New Roman" w:cs="Times New Roman"/>
          <w:sz w:val="22"/>
          <w:szCs w:val="22"/>
        </w:rPr>
        <w:t xml:space="preserve">“Introduction,” </w:t>
      </w:r>
      <w:r w:rsidR="004666F9" w:rsidRPr="00CE3903">
        <w:rPr>
          <w:rFonts w:ascii="Times New Roman" w:hAnsi="Times New Roman" w:cs="Times New Roman"/>
          <w:i/>
          <w:iCs/>
          <w:sz w:val="22"/>
          <w:szCs w:val="22"/>
        </w:rPr>
        <w:t>Abraham in Arms</w:t>
      </w:r>
      <w:r w:rsidR="004666F9" w:rsidRPr="00CE3903">
        <w:rPr>
          <w:rFonts w:ascii="Times New Roman" w:hAnsi="Times New Roman" w:cs="Times New Roman"/>
          <w:sz w:val="22"/>
          <w:szCs w:val="22"/>
        </w:rPr>
        <w:t xml:space="preserve"> (book manuscript), presented to the History De</w:t>
      </w:r>
      <w:r w:rsidRPr="00CE3903">
        <w:rPr>
          <w:rFonts w:ascii="Times New Roman" w:hAnsi="Times New Roman" w:cs="Times New Roman"/>
          <w:sz w:val="22"/>
          <w:szCs w:val="22"/>
        </w:rPr>
        <w:t>partment Colloquium, October.</w:t>
      </w:r>
    </w:p>
    <w:p w:rsidR="004666F9" w:rsidRPr="00CE3903" w:rsidRDefault="00F55693" w:rsidP="00F55693">
      <w:pPr>
        <w:pStyle w:val="BodyTextIndent"/>
        <w:ind w:left="720" w:hanging="720"/>
        <w:rPr>
          <w:rFonts w:ascii="Times New Roman" w:hAnsi="Times New Roman" w:cs="Times New Roman"/>
          <w:sz w:val="22"/>
          <w:szCs w:val="22"/>
        </w:rPr>
      </w:pPr>
      <w:r w:rsidRPr="00CE3903">
        <w:rPr>
          <w:rFonts w:ascii="Times New Roman" w:hAnsi="Times New Roman" w:cs="Times New Roman"/>
          <w:sz w:val="22"/>
          <w:szCs w:val="22"/>
        </w:rPr>
        <w:t>2004</w:t>
      </w:r>
      <w:r w:rsidRPr="00CE3903">
        <w:rPr>
          <w:rFonts w:ascii="Times New Roman" w:hAnsi="Times New Roman" w:cs="Times New Roman"/>
          <w:sz w:val="22"/>
          <w:szCs w:val="22"/>
        </w:rPr>
        <w:tab/>
      </w:r>
      <w:r w:rsidR="004666F9" w:rsidRPr="00CE3903">
        <w:rPr>
          <w:rFonts w:ascii="Times New Roman" w:hAnsi="Times New Roman" w:cs="Times New Roman"/>
          <w:sz w:val="22"/>
          <w:szCs w:val="22"/>
        </w:rPr>
        <w:t>Comment for a panel,  Gender, Religion, and War:  Revolutions of Faith in early New England and Virginia, Organization of American Historians annual meeting, Boston, Mass.</w:t>
      </w:r>
      <w:r w:rsidRPr="00CE3903">
        <w:rPr>
          <w:rFonts w:ascii="Times New Roman" w:hAnsi="Times New Roman" w:cs="Times New Roman"/>
          <w:sz w:val="22"/>
          <w:szCs w:val="22"/>
        </w:rPr>
        <w:t>, March 26.</w:t>
      </w:r>
    </w:p>
    <w:p w:rsidR="00FC577B" w:rsidRPr="00CE3903" w:rsidRDefault="00FC577B" w:rsidP="00FC577B">
      <w:pPr>
        <w:pStyle w:val="BodyTextIndent2"/>
        <w:ind w:hanging="720"/>
        <w:rPr>
          <w:szCs w:val="22"/>
        </w:rPr>
      </w:pPr>
      <w:r w:rsidRPr="00CE3903">
        <w:rPr>
          <w:szCs w:val="22"/>
        </w:rPr>
        <w:t>2003</w:t>
      </w:r>
      <w:r w:rsidRPr="00CE3903">
        <w:rPr>
          <w:szCs w:val="22"/>
        </w:rPr>
        <w:tab/>
        <w:t>Invited lecture, “Manhood, Power, and Historical Memory:  Anglo-Indian encounters in early New England,” th</w:t>
      </w:r>
      <w:r w:rsidR="00F55693" w:rsidRPr="00CE3903">
        <w:rPr>
          <w:szCs w:val="22"/>
        </w:rPr>
        <w:t>e Mayflower Society, Golden, CO, May.</w:t>
      </w:r>
    </w:p>
    <w:p w:rsidR="00FC577B" w:rsidRPr="00CE3903" w:rsidRDefault="00FC577B" w:rsidP="00FC577B">
      <w:pPr>
        <w:tabs>
          <w:tab w:val="left" w:pos="-90"/>
        </w:tabs>
        <w:rPr>
          <w:sz w:val="22"/>
          <w:szCs w:val="22"/>
        </w:rPr>
      </w:pPr>
    </w:p>
    <w:p w:rsidR="00FC577B" w:rsidRPr="00CE3903" w:rsidRDefault="00FC577B" w:rsidP="00FC577B">
      <w:pPr>
        <w:tabs>
          <w:tab w:val="left" w:pos="-90"/>
        </w:tabs>
        <w:ind w:left="720" w:hanging="720"/>
        <w:rPr>
          <w:rFonts w:ascii="Times New Roman" w:hAnsi="Times New Roman"/>
          <w:sz w:val="22"/>
          <w:szCs w:val="22"/>
        </w:rPr>
      </w:pPr>
      <w:r w:rsidRPr="00CE3903">
        <w:rPr>
          <w:rFonts w:ascii="Times New Roman" w:hAnsi="Times New Roman"/>
          <w:sz w:val="22"/>
          <w:szCs w:val="22"/>
        </w:rPr>
        <w:t>2002</w:t>
      </w:r>
      <w:r w:rsidRPr="00CE3903">
        <w:rPr>
          <w:rFonts w:ascii="Times New Roman" w:hAnsi="Times New Roman"/>
          <w:sz w:val="22"/>
          <w:szCs w:val="22"/>
        </w:rPr>
        <w:tab/>
        <w:t xml:space="preserve">Chair, panel discussion:  Native American history and the ‘inevitability’ question, Front Range Early American </w:t>
      </w:r>
      <w:r w:rsidR="00F55693" w:rsidRPr="00CE3903">
        <w:rPr>
          <w:rFonts w:ascii="Times New Roman" w:hAnsi="Times New Roman"/>
          <w:sz w:val="22"/>
          <w:szCs w:val="22"/>
        </w:rPr>
        <w:t>History Consortium, Boulder, CO, September.</w:t>
      </w:r>
    </w:p>
    <w:p w:rsidR="00FC577B" w:rsidRPr="00CE3903" w:rsidRDefault="00FC577B" w:rsidP="00FC577B">
      <w:pPr>
        <w:tabs>
          <w:tab w:val="left" w:pos="-90"/>
        </w:tabs>
        <w:ind w:left="720" w:hanging="720"/>
        <w:rPr>
          <w:rFonts w:ascii="Times New Roman" w:hAnsi="Times New Roman"/>
          <w:sz w:val="22"/>
          <w:szCs w:val="22"/>
        </w:rPr>
      </w:pPr>
    </w:p>
    <w:p w:rsidR="00FC577B" w:rsidRPr="00CE3903" w:rsidRDefault="00FC577B" w:rsidP="00FC577B">
      <w:pPr>
        <w:tabs>
          <w:tab w:val="left" w:pos="-90"/>
        </w:tabs>
        <w:ind w:left="720" w:hanging="720"/>
        <w:rPr>
          <w:rFonts w:ascii="Times New Roman" w:hAnsi="Times New Roman"/>
          <w:sz w:val="22"/>
          <w:szCs w:val="22"/>
        </w:rPr>
      </w:pPr>
      <w:r w:rsidRPr="00CE3903">
        <w:rPr>
          <w:rFonts w:ascii="Times New Roman" w:hAnsi="Times New Roman"/>
          <w:sz w:val="22"/>
          <w:szCs w:val="22"/>
        </w:rPr>
        <w:t>2002</w:t>
      </w:r>
      <w:r w:rsidRPr="00CE3903">
        <w:rPr>
          <w:rFonts w:ascii="Times New Roman" w:hAnsi="Times New Roman"/>
          <w:sz w:val="22"/>
          <w:szCs w:val="22"/>
        </w:rPr>
        <w:tab/>
        <w:t>Program Committee Co-chair, Front Range Early American History Consortium, Boulder, CO.</w:t>
      </w:r>
    </w:p>
    <w:p w:rsidR="00FC577B" w:rsidRPr="00CE3903" w:rsidRDefault="00FC577B" w:rsidP="00FC577B">
      <w:pPr>
        <w:tabs>
          <w:tab w:val="left" w:pos="-90"/>
        </w:tabs>
        <w:rPr>
          <w:rFonts w:ascii="Times New Roman" w:hAnsi="Times New Roman"/>
          <w:sz w:val="22"/>
          <w:szCs w:val="22"/>
        </w:rPr>
      </w:pPr>
    </w:p>
    <w:p w:rsidR="00FC577B" w:rsidRPr="00CE3903" w:rsidRDefault="00FC577B" w:rsidP="00FC577B">
      <w:pPr>
        <w:tabs>
          <w:tab w:val="left" w:pos="-90"/>
        </w:tabs>
        <w:ind w:left="700" w:hanging="700"/>
        <w:rPr>
          <w:rFonts w:ascii="Times New Roman" w:hAnsi="Times New Roman"/>
          <w:sz w:val="22"/>
          <w:szCs w:val="22"/>
        </w:rPr>
      </w:pPr>
      <w:r w:rsidRPr="00CE3903">
        <w:rPr>
          <w:rFonts w:ascii="Times New Roman" w:hAnsi="Times New Roman"/>
          <w:sz w:val="22"/>
          <w:szCs w:val="22"/>
        </w:rPr>
        <w:t>2002</w:t>
      </w:r>
      <w:r w:rsidRPr="00CE3903">
        <w:rPr>
          <w:rFonts w:ascii="Times New Roman" w:hAnsi="Times New Roman"/>
          <w:sz w:val="22"/>
          <w:szCs w:val="22"/>
        </w:rPr>
        <w:tab/>
        <w:t>“</w:t>
      </w:r>
      <w:r w:rsidRPr="00CE3903">
        <w:rPr>
          <w:rFonts w:ascii="Times New Roman" w:hAnsi="Times New Roman"/>
          <w:bCs/>
          <w:sz w:val="22"/>
          <w:szCs w:val="22"/>
        </w:rPr>
        <w:t>‘</w:t>
      </w:r>
      <w:r w:rsidRPr="00CE3903">
        <w:rPr>
          <w:rFonts w:ascii="Times New Roman" w:hAnsi="Times New Roman"/>
          <w:sz w:val="22"/>
          <w:szCs w:val="22"/>
        </w:rPr>
        <w:t>Who will be Masters of America The French or the English?’ Manhood and Imperial Warfare, 1730-1760,” presented to the History Department chapter draft reading group, Colorado State University, Fort Collins, CO.</w:t>
      </w:r>
    </w:p>
    <w:p w:rsidR="00FC577B" w:rsidRPr="00CE3903" w:rsidRDefault="00FC577B" w:rsidP="00FC577B">
      <w:pPr>
        <w:ind w:left="700"/>
        <w:rPr>
          <w:rFonts w:ascii="Times New Roman" w:hAnsi="Times New Roman"/>
          <w:sz w:val="22"/>
          <w:szCs w:val="22"/>
        </w:rPr>
      </w:pPr>
    </w:p>
    <w:p w:rsidR="00FC577B" w:rsidRPr="00CE3903" w:rsidRDefault="00FC577B" w:rsidP="00FC577B">
      <w:pPr>
        <w:ind w:left="700" w:hanging="700"/>
        <w:rPr>
          <w:rFonts w:ascii="Times New Roman" w:hAnsi="Times New Roman"/>
          <w:sz w:val="22"/>
          <w:szCs w:val="22"/>
        </w:rPr>
      </w:pPr>
      <w:r w:rsidRPr="00CE3903">
        <w:rPr>
          <w:rFonts w:ascii="Times New Roman" w:hAnsi="Times New Roman"/>
          <w:sz w:val="22"/>
          <w:szCs w:val="22"/>
        </w:rPr>
        <w:t>2002</w:t>
      </w:r>
      <w:r w:rsidRPr="00CE3903">
        <w:rPr>
          <w:rFonts w:ascii="Times New Roman" w:hAnsi="Times New Roman"/>
          <w:sz w:val="22"/>
          <w:szCs w:val="22"/>
        </w:rPr>
        <w:tab/>
        <w:t>“Captivated:  Family and Identity on the Eighteenth-century New England Frontier,” presented at the eighth annual conference of the Omohundro Institute for Early American History and Culture, College Park, MD.</w:t>
      </w:r>
    </w:p>
    <w:p w:rsidR="00FC577B" w:rsidRPr="00CE3903" w:rsidRDefault="00FC577B" w:rsidP="00FC577B">
      <w:pPr>
        <w:ind w:left="700"/>
        <w:rPr>
          <w:rFonts w:ascii="Times New Roman" w:hAnsi="Times New Roman"/>
          <w:sz w:val="22"/>
          <w:szCs w:val="22"/>
        </w:rPr>
      </w:pPr>
    </w:p>
    <w:p w:rsidR="00FC577B" w:rsidRPr="00CE3903" w:rsidRDefault="00FC577B" w:rsidP="00FC577B">
      <w:pPr>
        <w:ind w:left="700" w:hanging="700"/>
        <w:rPr>
          <w:rFonts w:ascii="Times New Roman" w:hAnsi="Times New Roman"/>
          <w:sz w:val="22"/>
          <w:szCs w:val="22"/>
        </w:rPr>
      </w:pPr>
      <w:r w:rsidRPr="00CE3903">
        <w:rPr>
          <w:rFonts w:ascii="Times New Roman" w:hAnsi="Times New Roman"/>
          <w:sz w:val="22"/>
          <w:szCs w:val="22"/>
        </w:rPr>
        <w:t>2002</w:t>
      </w:r>
      <w:r w:rsidRPr="00CE3903">
        <w:rPr>
          <w:rFonts w:ascii="Times New Roman" w:hAnsi="Times New Roman"/>
          <w:sz w:val="22"/>
          <w:szCs w:val="22"/>
        </w:rPr>
        <w:tab/>
        <w:t xml:space="preserve">Panel discussion of </w:t>
      </w:r>
      <w:hyperlink r:id="rId10" w:history="1">
        <w:r w:rsidRPr="00CE3903">
          <w:rPr>
            <w:rStyle w:val="Hyperlink"/>
            <w:rFonts w:ascii="Times New Roman" w:hAnsi="Times New Roman"/>
            <w:sz w:val="22"/>
            <w:szCs w:val="22"/>
          </w:rPr>
          <w:t>www.common-place.org</w:t>
        </w:r>
      </w:hyperlink>
      <w:r w:rsidRPr="00CE3903">
        <w:rPr>
          <w:rFonts w:ascii="Times New Roman" w:hAnsi="Times New Roman"/>
          <w:sz w:val="22"/>
          <w:szCs w:val="22"/>
        </w:rPr>
        <w:t>, American Society for Eighteenth-Century Studies annual meeting, Colorado Springs, CO.</w:t>
      </w:r>
    </w:p>
    <w:p w:rsidR="00FC577B" w:rsidRPr="00CE3903" w:rsidRDefault="00FC577B" w:rsidP="00FC577B">
      <w:pPr>
        <w:ind w:firstLine="700"/>
        <w:rPr>
          <w:rFonts w:ascii="Times New Roman" w:hAnsi="Times New Roman"/>
          <w:sz w:val="22"/>
          <w:szCs w:val="22"/>
        </w:rPr>
      </w:pPr>
    </w:p>
    <w:p w:rsidR="00FC577B" w:rsidRPr="00CE3903" w:rsidRDefault="00FC577B" w:rsidP="00FC577B">
      <w:pPr>
        <w:ind w:left="700" w:hanging="700"/>
        <w:rPr>
          <w:rFonts w:ascii="Times New Roman" w:hAnsi="Times New Roman"/>
          <w:sz w:val="22"/>
          <w:szCs w:val="22"/>
        </w:rPr>
      </w:pPr>
      <w:r w:rsidRPr="00CE3903">
        <w:rPr>
          <w:rFonts w:ascii="Times New Roman" w:hAnsi="Times New Roman"/>
          <w:sz w:val="22"/>
          <w:szCs w:val="22"/>
        </w:rPr>
        <w:t>2001</w:t>
      </w:r>
      <w:r w:rsidRPr="00CE3903">
        <w:rPr>
          <w:rFonts w:ascii="Times New Roman" w:hAnsi="Times New Roman"/>
          <w:sz w:val="22"/>
          <w:szCs w:val="22"/>
        </w:rPr>
        <w:tab/>
        <w:t>“Where the girls aren't:  women as reluctant migrants but rational actors in early America,” paper co-authored with Trevor Burnard, presented at Re-Visioning American Women’s History, Brunel University, London, England.</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2001</w:t>
      </w:r>
      <w:r w:rsidRPr="00CE3903">
        <w:rPr>
          <w:sz w:val="22"/>
          <w:szCs w:val="22"/>
        </w:rPr>
        <w:tab/>
        <w:t>“The Life of Mother Marie-Joseph de L’Enfant Jesus, or, How a little English girl became a big French politician and why nobody remembers it now,” presented at the seventh annual conference of the Omohundro Institute for Early American History and Culture, Glasgow, Scotland.</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2001</w:t>
      </w:r>
      <w:r w:rsidRPr="00CE3903">
        <w:rPr>
          <w:sz w:val="22"/>
          <w:szCs w:val="22"/>
        </w:rPr>
        <w:tab/>
        <w:t>“Insolent Squaws and Unreasonable Masters:  Captivity and Family Life, 1675-1760,” the Ohio State University Early American History Seminar, Ohio State University, Columbus, OH.</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lastRenderedPageBreak/>
        <w:t>2000</w:t>
      </w:r>
      <w:r w:rsidRPr="00CE3903">
        <w:rPr>
          <w:sz w:val="22"/>
          <w:szCs w:val="22"/>
        </w:rPr>
        <w:tab/>
        <w:t>Comment for a panel:  “A Polite, Ordered and Masculine Society:  The Politics of Gender, Space, and Nation in Transatlantic Perspective,” Social Science History Association, Pittsburgh, PA.</w:t>
      </w:r>
    </w:p>
    <w:p w:rsidR="00FC577B" w:rsidRPr="00CE3903" w:rsidRDefault="00FC577B" w:rsidP="00FC577B">
      <w:pPr>
        <w:pStyle w:val="z-TopofForm"/>
        <w:rPr>
          <w:b/>
          <w:bCs/>
          <w:sz w:val="22"/>
          <w:szCs w:val="22"/>
        </w:rPr>
      </w:pPr>
    </w:p>
    <w:p w:rsidR="00FC577B" w:rsidRPr="00CE3903" w:rsidRDefault="00FC577B" w:rsidP="00FC577B">
      <w:pPr>
        <w:pStyle w:val="z-TopofForm"/>
        <w:ind w:left="700" w:hanging="700"/>
        <w:rPr>
          <w:sz w:val="22"/>
          <w:szCs w:val="22"/>
        </w:rPr>
      </w:pPr>
      <w:r w:rsidRPr="00CE3903">
        <w:rPr>
          <w:sz w:val="22"/>
          <w:szCs w:val="22"/>
        </w:rPr>
        <w:t>2000</w:t>
      </w:r>
      <w:r w:rsidRPr="00CE3903">
        <w:rPr>
          <w:sz w:val="22"/>
          <w:szCs w:val="22"/>
        </w:rPr>
        <w:tab/>
        <w:t>“Insolent Squaws and Unreasonable Masters:  Captivity and Family Life, 1675-1760,” women’s history and literature chapter reading group, Oxford, OH.</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2000</w:t>
      </w:r>
      <w:r w:rsidRPr="00CE3903">
        <w:rPr>
          <w:sz w:val="22"/>
          <w:szCs w:val="22"/>
        </w:rPr>
        <w:tab/>
        <w:t>“Unreasonable Masters:  Gender and Captivity,” brown bag presentation, the Massachusetts Historical Society, Boston, MA.</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rFonts w:ascii="Times" w:hAnsi="Times"/>
          <w:sz w:val="22"/>
          <w:szCs w:val="22"/>
        </w:rPr>
        <w:t>2000</w:t>
      </w:r>
      <w:r w:rsidRPr="00CE3903">
        <w:rPr>
          <w:rFonts w:ascii="Times" w:hAnsi="Times"/>
          <w:sz w:val="22"/>
          <w:szCs w:val="22"/>
        </w:rPr>
        <w:tab/>
        <w:t>Invited lecture, “Sisters and Strangers:  Captivity, Intermarriage, and Family Politics on the New England Frontier,” Daughters of the War of 1812, Beavercreek, OH.</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2000</w:t>
      </w:r>
      <w:r w:rsidRPr="00CE3903">
        <w:rPr>
          <w:sz w:val="22"/>
          <w:szCs w:val="22"/>
        </w:rPr>
        <w:tab/>
        <w:t>“What Are You an Indian or an English-Man? The Contest of Masculinities on the New England Frontier, 1620-1713,” presented to the Michigan Seminar for Colonial Studies, The Clements Library, University of Michigan, Ann Arbor, MI.</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1999</w:t>
      </w:r>
      <w:r w:rsidRPr="00CE3903">
        <w:rPr>
          <w:sz w:val="22"/>
          <w:szCs w:val="22"/>
        </w:rPr>
        <w:tab/>
        <w:t>“Fields of Screams:  Contested Masculinities on the New England Frontier, 1620-1760,” presented at the American Society for Ethnohistory Annual Meeting, Ledyard, CT.</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1999</w:t>
      </w:r>
      <w:r w:rsidRPr="00CE3903">
        <w:rPr>
          <w:sz w:val="22"/>
          <w:szCs w:val="22"/>
        </w:rPr>
        <w:tab/>
        <w:t>“‘Shoot that rogue, for he hath an Englishman’s coat on!’  Cultural Cross-Dressing on the Colonial Frontier,” presented at the Fellows Seminar, The Newberry Library, Chicago, IL; also at the History Department Faculty Colloquium, University of Dayton, Dayton, OH.</w:t>
      </w:r>
    </w:p>
    <w:p w:rsidR="00FC577B" w:rsidRPr="00CE3903" w:rsidRDefault="00FC577B" w:rsidP="00FC577B">
      <w:pPr>
        <w:pStyle w:val="z-TopofForm"/>
        <w:rPr>
          <w:b/>
          <w:sz w:val="22"/>
          <w:szCs w:val="22"/>
        </w:rPr>
      </w:pPr>
    </w:p>
    <w:p w:rsidR="00FC577B" w:rsidRPr="00CE3903" w:rsidRDefault="00FC577B" w:rsidP="00FC577B">
      <w:pPr>
        <w:pStyle w:val="z-TopofForm"/>
        <w:ind w:left="700" w:hanging="700"/>
        <w:rPr>
          <w:sz w:val="22"/>
          <w:szCs w:val="22"/>
        </w:rPr>
      </w:pPr>
      <w:r w:rsidRPr="00CE3903">
        <w:rPr>
          <w:sz w:val="22"/>
          <w:szCs w:val="22"/>
        </w:rPr>
        <w:t>1999</w:t>
      </w:r>
      <w:r w:rsidRPr="00CE3903">
        <w:rPr>
          <w:sz w:val="22"/>
          <w:szCs w:val="22"/>
        </w:rPr>
        <w:tab/>
        <w:t>Invited lecture, “Sisters and Strangers:  Captivity, Intermarriage, and Family Politics on the New England Frontier,” the Daughters of American Colonists Endowed Lecture Series, Wilmington College, Wilmington, OH.</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1999</w:t>
      </w:r>
      <w:r w:rsidRPr="00CE3903">
        <w:rPr>
          <w:sz w:val="22"/>
          <w:szCs w:val="22"/>
        </w:rPr>
        <w:tab/>
        <w:t>“Unreasonable Masters:  Gender and Captivity, 1675-1760,” brown bag presentation for the D’Arcy McNickle Center for the Study of the American Indian, The Newberry Library, Chicago, IL.</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1999</w:t>
      </w:r>
      <w:r w:rsidRPr="00CE3903">
        <w:rPr>
          <w:sz w:val="22"/>
          <w:szCs w:val="22"/>
        </w:rPr>
        <w:tab/>
        <w:t>“His Sister’s Keeper:  Brothers, Sisters, and the Household Laboratory of Patriarchy in Early New England,” presented at the Organization of American Historians’ annual meeting, Toronto, Ontario.</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1999</w:t>
      </w:r>
      <w:r w:rsidRPr="00CE3903">
        <w:rPr>
          <w:sz w:val="22"/>
          <w:szCs w:val="22"/>
        </w:rPr>
        <w:tab/>
        <w:t>“Shoot that rogue, for...he hath an Englishman’s coat on,” preliminary research presentation, The Newberry Library, Chicago, IL.</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1998</w:t>
      </w:r>
      <w:r w:rsidRPr="00CE3903">
        <w:rPr>
          <w:sz w:val="22"/>
          <w:szCs w:val="22"/>
        </w:rPr>
        <w:tab/>
        <w:t>“The Boy who Cried ‘Indian’:  a New England Murder Mystery,” presented at the fourth annual conference of the Omohundro Institute for Early American History and Culture, Worcester, MA.</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1998</w:t>
      </w:r>
      <w:r w:rsidRPr="00CE3903">
        <w:rPr>
          <w:sz w:val="22"/>
          <w:szCs w:val="22"/>
        </w:rPr>
        <w:tab/>
        <w:t>“‘What are you an Indian or an English Man?’  Gender and Politics on the Anglo-Indian Frontier,” presented at the Newberry Seminar in Early American History, The Newberry Library, Chicago, IL, and at the Massachusetts Historical Society, Boston, MA.</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b/>
          <w:sz w:val="22"/>
          <w:szCs w:val="22"/>
        </w:rPr>
      </w:pPr>
      <w:r w:rsidRPr="00CE3903">
        <w:rPr>
          <w:sz w:val="22"/>
          <w:szCs w:val="22"/>
        </w:rPr>
        <w:t>1997</w:t>
      </w:r>
      <w:r w:rsidRPr="00CE3903">
        <w:rPr>
          <w:sz w:val="22"/>
          <w:szCs w:val="22"/>
        </w:rPr>
        <w:tab/>
        <w:t xml:space="preserve">“What do you mean ‘faction,’ white man?  Or, What Tonto knew that James Madison Didn’t,” comment on panel presented at Rhode Island Reconsidered, Brown University, Providence, RI.  </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w:b/>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1997</w:t>
      </w:r>
      <w:r w:rsidRPr="00CE3903">
        <w:rPr>
          <w:sz w:val="22"/>
          <w:szCs w:val="22"/>
        </w:rPr>
        <w:tab/>
        <w:t>“A ‘Family’s Good According to Rule’:  New England Families, Politics, and Seventeenth-century ‘Republican Fathers,’” presented at the Carleton Conference on the History of the Family, Carleton University, Ottawa, Ontario.</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1996</w:t>
      </w:r>
      <w:r w:rsidRPr="00CE3903">
        <w:rPr>
          <w:sz w:val="22"/>
          <w:szCs w:val="22"/>
        </w:rPr>
        <w:tab/>
        <w:t>“Men on Top?  The Farmer, the Minister, and Marriage in Early New England,” presented at the John Nicholas Brown Center for the Study of American Civilization, Brown University, Providence, RI.</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1996</w:t>
      </w:r>
      <w:r w:rsidRPr="00CE3903">
        <w:rPr>
          <w:sz w:val="22"/>
          <w:szCs w:val="22"/>
        </w:rPr>
        <w:tab/>
        <w:t xml:space="preserve">“‘Shee would bump his mouldy britch’:  Authority, Masculinity, and the Harried Husbands of New Haven Colony, 1638-1670,” presented at </w:t>
      </w:r>
      <w:r w:rsidRPr="00CE3903">
        <w:rPr>
          <w:iCs/>
          <w:sz w:val="22"/>
          <w:szCs w:val="22"/>
        </w:rPr>
        <w:t xml:space="preserve">Pure Richard’s Almanack:  A Conference in Honor of Richard S. Dunn, </w:t>
      </w:r>
      <w:r w:rsidRPr="00CE3903">
        <w:rPr>
          <w:sz w:val="22"/>
          <w:szCs w:val="22"/>
        </w:rPr>
        <w:t>University of Pennsylvania, Philadelphia, PA.</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1996</w:t>
      </w:r>
      <w:r w:rsidRPr="00CE3903">
        <w:rPr>
          <w:sz w:val="22"/>
          <w:szCs w:val="22"/>
        </w:rPr>
        <w:tab/>
        <w:t>“‘A Wel Ordered Commonwealth’:  patriarchy and the frontier in New Haven Colony, 1638-1643,” History Department Colloquia, Catholic University, Washington, DC.</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rPr>
          <w:sz w:val="22"/>
          <w:szCs w:val="22"/>
        </w:rPr>
      </w:pPr>
      <w:r w:rsidRPr="00CE3903">
        <w:rPr>
          <w:sz w:val="22"/>
          <w:szCs w:val="22"/>
        </w:rPr>
        <w:t>1995</w:t>
      </w:r>
      <w:r w:rsidRPr="00CE3903">
        <w:rPr>
          <w:sz w:val="22"/>
          <w:szCs w:val="22"/>
        </w:rPr>
        <w:tab/>
        <w:t>“Men on Top?  Domestic Patriarchy in New Haven Colony,” presented at the first annual conference of the Institute for Early American History and Culture, Ann Arbor, MI.</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C577B" w:rsidRPr="00CE3903" w:rsidRDefault="00FC577B" w:rsidP="0094078D">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sidRPr="00CE3903">
        <w:rPr>
          <w:sz w:val="22"/>
          <w:szCs w:val="22"/>
        </w:rPr>
        <w:t>1994</w:t>
      </w:r>
      <w:r w:rsidRPr="00CE3903">
        <w:rPr>
          <w:sz w:val="22"/>
          <w:szCs w:val="22"/>
        </w:rPr>
        <w:tab/>
        <w:t xml:space="preserve">“The Comfortable Colony:  family and community in New Haven Colony, 1650-1665,” </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CE3903">
        <w:rPr>
          <w:sz w:val="22"/>
          <w:szCs w:val="22"/>
        </w:rPr>
        <w:t>presented to the Philadelphia Center for Early American Studies, University of Pennsylvania, Philadelphia, PA.</w:t>
      </w: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2"/>
          <w:szCs w:val="22"/>
        </w:rPr>
      </w:pPr>
    </w:p>
    <w:p w:rsidR="00FC577B" w:rsidRPr="00CE3903" w:rsidRDefault="00FC577B" w:rsidP="00FC577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E3903">
        <w:rPr>
          <w:sz w:val="22"/>
          <w:szCs w:val="22"/>
        </w:rPr>
        <w:t>1994</w:t>
      </w:r>
      <w:r w:rsidRPr="00CE3903">
        <w:rPr>
          <w:sz w:val="22"/>
          <w:szCs w:val="22"/>
        </w:rPr>
        <w:tab/>
        <w:t xml:space="preserve">commentator for a panel, “The Practice of Religion,” at </w:t>
      </w:r>
      <w:r w:rsidRPr="00CE3903">
        <w:rPr>
          <w:iCs/>
          <w:sz w:val="22"/>
          <w:szCs w:val="22"/>
        </w:rPr>
        <w:t>Possible Pasts:  Encounters in Early America</w:t>
      </w:r>
      <w:r w:rsidRPr="00CE3903">
        <w:rPr>
          <w:sz w:val="22"/>
          <w:szCs w:val="22"/>
        </w:rPr>
        <w:t>, University of Pennsylvania, Philadelphia, PA.</w:t>
      </w: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513370" w:rsidRPr="00CE3903" w:rsidRDefault="00513370"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b/>
          <w:bCs/>
          <w:sz w:val="22"/>
          <w:szCs w:val="22"/>
        </w:rPr>
      </w:pPr>
      <w:r w:rsidRPr="00CE3903">
        <w:rPr>
          <w:rFonts w:ascii="Times New Roman" w:hAnsi="Times New Roman" w:cs="Times New Roman"/>
          <w:b/>
          <w:bCs/>
          <w:sz w:val="22"/>
          <w:szCs w:val="22"/>
          <w:u w:val="single"/>
        </w:rPr>
        <w:t>COMMITTEES</w:t>
      </w:r>
    </w:p>
    <w:p w:rsidR="00BD3D7B" w:rsidRPr="00CE3903" w:rsidRDefault="00BD3D7B"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rsidR="00BD3D7B" w:rsidRPr="00CE3903" w:rsidRDefault="00BD3D7B"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u w:val="single"/>
        </w:rPr>
        <w:t>College Committee</w:t>
      </w:r>
      <w:r w:rsidRPr="00CE3903">
        <w:rPr>
          <w:rFonts w:ascii="Times New Roman" w:hAnsi="Times New Roman" w:cs="Times New Roman"/>
          <w:sz w:val="22"/>
          <w:szCs w:val="22"/>
        </w:rPr>
        <w:t xml:space="preserve">:  </w:t>
      </w:r>
    </w:p>
    <w:p w:rsidR="0003285A" w:rsidRPr="00CE3903" w:rsidRDefault="0003285A"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p>
    <w:p w:rsidR="00AE3BBF" w:rsidRPr="00AF258A" w:rsidRDefault="0003285A"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AF258A">
        <w:rPr>
          <w:rFonts w:ascii="Times New Roman" w:hAnsi="Times New Roman" w:cs="Times New Roman"/>
          <w:sz w:val="22"/>
          <w:szCs w:val="22"/>
        </w:rPr>
        <w:tab/>
      </w:r>
      <w:r w:rsidRPr="00AF258A">
        <w:rPr>
          <w:rFonts w:ascii="Times New Roman" w:hAnsi="Times New Roman" w:cs="Times New Roman"/>
          <w:sz w:val="22"/>
          <w:szCs w:val="22"/>
        </w:rPr>
        <w:tab/>
      </w:r>
      <w:r w:rsidR="00AF258A" w:rsidRPr="00AF258A">
        <w:rPr>
          <w:rFonts w:ascii="Times New Roman" w:hAnsi="Times New Roman" w:cs="Times New Roman"/>
          <w:sz w:val="22"/>
          <w:szCs w:val="22"/>
        </w:rPr>
        <w:t>Teaching awards committee,College of Liberal Arts, 2011</w:t>
      </w:r>
      <w:r w:rsidR="00C6651C">
        <w:rPr>
          <w:rFonts w:ascii="Times New Roman" w:hAnsi="Times New Roman" w:cs="Times New Roman"/>
          <w:sz w:val="22"/>
          <w:szCs w:val="22"/>
        </w:rPr>
        <w:t>-2014</w:t>
      </w:r>
    </w:p>
    <w:p w:rsidR="00AE3BBF" w:rsidRDefault="00AE3BBF"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p>
    <w:p w:rsidR="00BD3D7B" w:rsidRPr="00CE3903" w:rsidRDefault="00AE3BBF"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D3D7B" w:rsidRPr="00CE3903">
        <w:rPr>
          <w:rFonts w:ascii="Times New Roman" w:hAnsi="Times New Roman" w:cs="Times New Roman"/>
          <w:sz w:val="22"/>
          <w:szCs w:val="22"/>
        </w:rPr>
        <w:t xml:space="preserve">College Tenure and Promotion Committee, fall 2006 (substituting for Thaddeus </w:t>
      </w:r>
    </w:p>
    <w:p w:rsidR="00AC19FA" w:rsidRPr="00CE3903" w:rsidRDefault="00BD3D7B"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rPr>
        <w:tab/>
        <w:t>Sunseri)</w:t>
      </w:r>
      <w:r w:rsidR="00ED2459" w:rsidRPr="00CE3903">
        <w:rPr>
          <w:rFonts w:ascii="Times New Roman" w:hAnsi="Times New Roman" w:cs="Times New Roman"/>
          <w:sz w:val="22"/>
          <w:szCs w:val="22"/>
        </w:rPr>
        <w:t xml:space="preserve">; </w:t>
      </w:r>
      <w:r w:rsidR="00E775BB" w:rsidRPr="00CE3903">
        <w:rPr>
          <w:rFonts w:ascii="Times New Roman" w:hAnsi="Times New Roman" w:cs="Times New Roman"/>
          <w:sz w:val="22"/>
          <w:szCs w:val="22"/>
        </w:rPr>
        <w:t>and full term, 2008-2011</w:t>
      </w:r>
    </w:p>
    <w:p w:rsidR="0003285A" w:rsidRPr="00CE3903" w:rsidRDefault="0003285A"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p>
    <w:p w:rsidR="00AC19FA" w:rsidRPr="00CE3903" w:rsidRDefault="00AC19FA"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rPr>
        <w:tab/>
        <w:t>PDP Grant Committee, 2004-05</w:t>
      </w:r>
    </w:p>
    <w:p w:rsidR="00BD3D7B" w:rsidRPr="00CE3903" w:rsidRDefault="00BD3D7B"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rsidR="00BD3D7B" w:rsidRPr="00CE3903" w:rsidRDefault="00BD3D7B"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2"/>
          <w:szCs w:val="22"/>
        </w:rPr>
      </w:pPr>
      <w:r w:rsidRPr="00CE3903">
        <w:rPr>
          <w:rFonts w:ascii="Times New Roman" w:hAnsi="Times New Roman" w:cs="Times New Roman"/>
          <w:sz w:val="22"/>
          <w:szCs w:val="22"/>
          <w:u w:val="single"/>
        </w:rPr>
        <w:t>Department Committees</w:t>
      </w:r>
      <w:r w:rsidRPr="00CE3903">
        <w:rPr>
          <w:rFonts w:ascii="Times New Roman" w:hAnsi="Times New Roman" w:cs="Times New Roman"/>
          <w:sz w:val="22"/>
          <w:szCs w:val="22"/>
        </w:rPr>
        <w:t>:</w:t>
      </w:r>
    </w:p>
    <w:p w:rsidR="00BD3D7B" w:rsidRPr="00CE3903" w:rsidRDefault="00BD3D7B"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rsidR="00C6651C" w:rsidRDefault="00BD3D7B"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rPr>
        <w:tab/>
      </w:r>
      <w:r w:rsidR="00C6651C">
        <w:rPr>
          <w:rFonts w:ascii="Times New Roman" w:hAnsi="Times New Roman" w:cs="Times New Roman"/>
          <w:sz w:val="22"/>
          <w:szCs w:val="22"/>
        </w:rPr>
        <w:t>Graduate Studies committee, 2012-13</w:t>
      </w:r>
    </w:p>
    <w:p w:rsidR="00C6651C" w:rsidRDefault="00C6651C"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p>
    <w:p w:rsidR="00AE3BBF" w:rsidRDefault="00C6651C"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AE3BBF">
        <w:rPr>
          <w:rFonts w:ascii="Times New Roman" w:hAnsi="Times New Roman" w:cs="Times New Roman"/>
          <w:sz w:val="22"/>
          <w:szCs w:val="22"/>
        </w:rPr>
        <w:t>Public History search committee, 2011-2012</w:t>
      </w:r>
    </w:p>
    <w:p w:rsidR="00DA13C2" w:rsidRDefault="00DA13C2"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p>
    <w:p w:rsidR="00DA13C2" w:rsidRDefault="00DA13C2"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Chair, Undergraduate awards committee, 2011-12</w:t>
      </w:r>
    </w:p>
    <w:p w:rsidR="00AE3BBF" w:rsidRDefault="00AE3BBF"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p>
    <w:p w:rsidR="0013249E" w:rsidRPr="00CE3903" w:rsidRDefault="00AE3BBF"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13249E" w:rsidRPr="00CE3903">
        <w:rPr>
          <w:rFonts w:ascii="Times New Roman" w:hAnsi="Times New Roman" w:cs="Times New Roman"/>
          <w:sz w:val="22"/>
          <w:szCs w:val="22"/>
        </w:rPr>
        <w:t xml:space="preserve">Undergraduate Studies Committee, </w:t>
      </w:r>
      <w:r w:rsidR="009C1B85" w:rsidRPr="00CE3903">
        <w:rPr>
          <w:rFonts w:ascii="Times New Roman" w:hAnsi="Times New Roman" w:cs="Times New Roman"/>
          <w:sz w:val="22"/>
          <w:szCs w:val="22"/>
        </w:rPr>
        <w:t xml:space="preserve">2001-02, </w:t>
      </w:r>
      <w:r w:rsidR="0013249E" w:rsidRPr="00CE3903">
        <w:rPr>
          <w:rFonts w:ascii="Times New Roman" w:hAnsi="Times New Roman" w:cs="Times New Roman"/>
          <w:sz w:val="22"/>
          <w:szCs w:val="22"/>
        </w:rPr>
        <w:t>2006-07</w:t>
      </w:r>
    </w:p>
    <w:p w:rsidR="0013249E" w:rsidRPr="00CE3903" w:rsidRDefault="0013249E"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rsidR="00BD3D7B" w:rsidRPr="00CE3903" w:rsidRDefault="0013249E"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rPr>
        <w:tab/>
      </w:r>
      <w:r w:rsidR="00BD3D7B" w:rsidRPr="00CE3903">
        <w:rPr>
          <w:rFonts w:ascii="Times New Roman" w:hAnsi="Times New Roman" w:cs="Times New Roman"/>
          <w:sz w:val="22"/>
          <w:szCs w:val="22"/>
        </w:rPr>
        <w:t>Chair, Graduate Studies</w:t>
      </w:r>
      <w:r w:rsidR="00107F08" w:rsidRPr="00CE3903">
        <w:rPr>
          <w:rFonts w:ascii="Times New Roman" w:hAnsi="Times New Roman" w:cs="Times New Roman"/>
          <w:sz w:val="22"/>
          <w:szCs w:val="22"/>
        </w:rPr>
        <w:t xml:space="preserve"> Committee</w:t>
      </w:r>
      <w:r w:rsidR="00BD3D7B" w:rsidRPr="00CE3903">
        <w:rPr>
          <w:rFonts w:ascii="Times New Roman" w:hAnsi="Times New Roman" w:cs="Times New Roman"/>
          <w:sz w:val="22"/>
          <w:szCs w:val="22"/>
        </w:rPr>
        <w:t>, August 2005-July 2006</w:t>
      </w:r>
    </w:p>
    <w:p w:rsidR="00BD3D7B" w:rsidRPr="00CE3903" w:rsidRDefault="00BD3D7B"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b/>
          <w:bCs/>
          <w:sz w:val="22"/>
          <w:szCs w:val="22"/>
          <w:u w:val="single"/>
        </w:rPr>
      </w:pPr>
    </w:p>
    <w:p w:rsidR="00BD3D7B" w:rsidRPr="00CE3903" w:rsidRDefault="00BD3D7B"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bCs/>
          <w:sz w:val="22"/>
          <w:szCs w:val="22"/>
        </w:rPr>
      </w:pPr>
      <w:r w:rsidRPr="00CE3903">
        <w:rPr>
          <w:rFonts w:ascii="Times New Roman" w:hAnsi="Times New Roman" w:cs="Times New Roman"/>
          <w:b/>
          <w:bCs/>
          <w:sz w:val="22"/>
          <w:szCs w:val="22"/>
        </w:rPr>
        <w:tab/>
      </w:r>
      <w:r w:rsidRPr="00CE3903">
        <w:rPr>
          <w:rFonts w:ascii="Times New Roman" w:hAnsi="Times New Roman" w:cs="Times New Roman"/>
          <w:bCs/>
          <w:sz w:val="22"/>
          <w:szCs w:val="22"/>
        </w:rPr>
        <w:t>Chair, Public History and U.S. Early Republic search committee, 2004-05</w:t>
      </w:r>
    </w:p>
    <w:p w:rsidR="00107F08" w:rsidRPr="00CE3903" w:rsidRDefault="00107F08"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bCs/>
          <w:sz w:val="22"/>
          <w:szCs w:val="22"/>
        </w:rPr>
      </w:pPr>
    </w:p>
    <w:p w:rsidR="00D8519E" w:rsidRPr="00CE3903" w:rsidRDefault="00107F08" w:rsidP="00D851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2"/>
          <w:szCs w:val="22"/>
        </w:rPr>
      </w:pPr>
      <w:r w:rsidRPr="00CE3903">
        <w:rPr>
          <w:rFonts w:ascii="Times New Roman" w:hAnsi="Times New Roman" w:cs="Times New Roman"/>
          <w:bCs/>
          <w:sz w:val="22"/>
          <w:szCs w:val="22"/>
        </w:rPr>
        <w:lastRenderedPageBreak/>
        <w:tab/>
      </w:r>
      <w:r w:rsidR="00D8519E" w:rsidRPr="00CE3903">
        <w:rPr>
          <w:rFonts w:ascii="Times New Roman" w:hAnsi="Times New Roman" w:cs="Times New Roman"/>
          <w:sz w:val="22"/>
          <w:szCs w:val="22"/>
        </w:rPr>
        <w:t>Tenure and Promotion Committee, 2004-</w:t>
      </w:r>
    </w:p>
    <w:p w:rsidR="00D8519E" w:rsidRPr="00CE3903" w:rsidRDefault="00D8519E"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p>
    <w:p w:rsidR="00107F08" w:rsidRPr="00CE3903" w:rsidRDefault="00107F08" w:rsidP="00C665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bCs/>
          <w:sz w:val="22"/>
          <w:szCs w:val="22"/>
        </w:rPr>
      </w:pPr>
      <w:r w:rsidRPr="00CE3903">
        <w:rPr>
          <w:rFonts w:ascii="Times New Roman" w:hAnsi="Times New Roman"/>
          <w:sz w:val="22"/>
          <w:szCs w:val="22"/>
        </w:rPr>
        <w:t>History Department Executive Committee, 2002-2003, 2005-06</w:t>
      </w:r>
      <w:r w:rsidR="00ED2459" w:rsidRPr="00CE3903">
        <w:rPr>
          <w:rFonts w:ascii="Times New Roman" w:hAnsi="Times New Roman"/>
          <w:sz w:val="22"/>
          <w:szCs w:val="22"/>
        </w:rPr>
        <w:t>, 2008-09</w:t>
      </w:r>
      <w:r w:rsidR="00C6651C">
        <w:rPr>
          <w:rFonts w:ascii="Times New Roman" w:hAnsi="Times New Roman"/>
          <w:sz w:val="22"/>
          <w:szCs w:val="22"/>
        </w:rPr>
        <w:t>, 2012-13</w:t>
      </w:r>
    </w:p>
    <w:p w:rsidR="00BD3D7B" w:rsidRPr="00CE3903" w:rsidRDefault="00BD3D7B"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bCs/>
          <w:sz w:val="22"/>
          <w:szCs w:val="22"/>
        </w:rPr>
      </w:pPr>
    </w:p>
    <w:p w:rsidR="00BD3D7B" w:rsidRPr="00CE3903" w:rsidRDefault="00BD3D7B"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bCs/>
          <w:sz w:val="22"/>
          <w:szCs w:val="22"/>
        </w:rPr>
      </w:pPr>
      <w:r w:rsidRPr="00CE3903">
        <w:rPr>
          <w:rFonts w:ascii="Times New Roman" w:hAnsi="Times New Roman" w:cs="Times New Roman"/>
          <w:bCs/>
          <w:sz w:val="22"/>
          <w:szCs w:val="22"/>
        </w:rPr>
        <w:tab/>
        <w:t>African American search committee, 2002-03</w:t>
      </w:r>
    </w:p>
    <w:p w:rsidR="00BD3D7B" w:rsidRPr="00CE3903" w:rsidRDefault="00BD3D7B"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bCs/>
          <w:sz w:val="22"/>
          <w:szCs w:val="22"/>
        </w:rPr>
      </w:pPr>
    </w:p>
    <w:p w:rsidR="00BD3D7B" w:rsidRPr="00CE3903" w:rsidRDefault="00BD3D7B"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bCs/>
          <w:sz w:val="22"/>
          <w:szCs w:val="22"/>
        </w:rPr>
      </w:pPr>
      <w:r w:rsidRPr="00CE3903">
        <w:rPr>
          <w:rFonts w:ascii="Times New Roman" w:hAnsi="Times New Roman" w:cs="Times New Roman"/>
          <w:bCs/>
          <w:sz w:val="22"/>
          <w:szCs w:val="22"/>
        </w:rPr>
        <w:tab/>
        <w:t xml:space="preserve">Public History, U.S. History, and military history search committee, 2001-02 </w:t>
      </w:r>
    </w:p>
    <w:p w:rsidR="00BD3D7B" w:rsidRPr="00CE3903" w:rsidRDefault="00BD3D7B" w:rsidP="00BD3D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b/>
          <w:bCs/>
          <w:sz w:val="22"/>
          <w:szCs w:val="22"/>
          <w:u w:val="single"/>
        </w:rPr>
      </w:pP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u w:val="single"/>
        </w:rPr>
      </w:pPr>
    </w:p>
    <w:p w:rsidR="00513370" w:rsidRPr="00CE3903" w:rsidRDefault="00513370" w:rsidP="000328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sidRPr="00CE3903">
        <w:rPr>
          <w:rFonts w:ascii="Times New Roman" w:hAnsi="Times New Roman" w:cs="Times New Roman"/>
          <w:b/>
          <w:bCs/>
          <w:sz w:val="22"/>
          <w:szCs w:val="22"/>
          <w:u w:val="single"/>
        </w:rPr>
        <w:t>STUDENT ADVISING/GRADUATE SUPERVISION</w:t>
      </w: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513370" w:rsidRPr="00CE3903" w:rsidRDefault="00513370" w:rsidP="00513370">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CE3903">
        <w:rPr>
          <w:rFonts w:ascii="Times New Roman" w:hAnsi="Times New Roman" w:cs="Times New Roman"/>
          <w:b/>
          <w:bCs/>
          <w:i/>
          <w:iCs/>
          <w:sz w:val="22"/>
          <w:szCs w:val="22"/>
        </w:rPr>
        <w:tab/>
      </w:r>
      <w:r w:rsidRPr="00CE3903">
        <w:rPr>
          <w:rFonts w:ascii="Times New Roman" w:hAnsi="Times New Roman" w:cs="Times New Roman"/>
          <w:b/>
          <w:bCs/>
          <w:sz w:val="22"/>
          <w:szCs w:val="22"/>
        </w:rPr>
        <w:tab/>
        <w:t>UNDERGRADUATE STUDENTS</w:t>
      </w:r>
      <w:r w:rsidRPr="00CE3903">
        <w:rPr>
          <w:rFonts w:ascii="Times New Roman" w:hAnsi="Times New Roman" w:cs="Times New Roman"/>
          <w:sz w:val="22"/>
          <w:szCs w:val="22"/>
        </w:rPr>
        <w:t>:</w:t>
      </w:r>
    </w:p>
    <w:p w:rsidR="00513370" w:rsidRPr="00CE3903" w:rsidRDefault="00513370" w:rsidP="00513370">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rPr>
        <w:tab/>
        <w:t># Current Undergraduate Advisees</w:t>
      </w:r>
      <w:r w:rsidR="00647009">
        <w:rPr>
          <w:rFonts w:ascii="Times New Roman" w:hAnsi="Times New Roman" w:cs="Times New Roman"/>
          <w:sz w:val="22"/>
          <w:szCs w:val="22"/>
        </w:rPr>
        <w:t>:  38</w:t>
      </w:r>
    </w:p>
    <w:p w:rsidR="00670011" w:rsidRPr="00CE3903" w:rsidRDefault="00513370" w:rsidP="00513370">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rPr>
        <w:tab/>
      </w:r>
      <w:r w:rsidR="00670011" w:rsidRPr="00CE3903">
        <w:rPr>
          <w:rFonts w:ascii="Times New Roman" w:hAnsi="Times New Roman" w:cs="Times New Roman"/>
          <w:sz w:val="22"/>
          <w:szCs w:val="22"/>
        </w:rPr>
        <w:t># Previo</w:t>
      </w:r>
      <w:r w:rsidR="00F8798C">
        <w:rPr>
          <w:rFonts w:ascii="Times New Roman" w:hAnsi="Times New Roman" w:cs="Times New Roman"/>
          <w:sz w:val="22"/>
          <w:szCs w:val="22"/>
        </w:rPr>
        <w:t xml:space="preserve">us Undergraduate Advisees:  </w:t>
      </w:r>
      <w:r w:rsidR="00670011" w:rsidRPr="00CE3903">
        <w:rPr>
          <w:rFonts w:ascii="Times New Roman" w:hAnsi="Times New Roman" w:cs="Times New Roman"/>
          <w:sz w:val="22"/>
          <w:szCs w:val="22"/>
        </w:rPr>
        <w:t>26</w:t>
      </w:r>
    </w:p>
    <w:p w:rsidR="00513370" w:rsidRPr="00CE3903" w:rsidRDefault="00513370" w:rsidP="00513370">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p>
    <w:p w:rsidR="006A2945" w:rsidRPr="00CE3903" w:rsidRDefault="00513370" w:rsidP="00513370">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b/>
          <w:bCs/>
          <w:sz w:val="22"/>
          <w:szCs w:val="22"/>
        </w:rPr>
      </w:pPr>
      <w:r w:rsidRPr="00CE3903">
        <w:rPr>
          <w:rFonts w:ascii="Times New Roman" w:hAnsi="Times New Roman" w:cs="Times New Roman"/>
          <w:b/>
          <w:bCs/>
          <w:sz w:val="22"/>
          <w:szCs w:val="22"/>
        </w:rPr>
        <w:tab/>
      </w:r>
      <w:r w:rsidRPr="00CE3903">
        <w:rPr>
          <w:rFonts w:ascii="Times New Roman" w:hAnsi="Times New Roman" w:cs="Times New Roman"/>
          <w:b/>
          <w:bCs/>
          <w:sz w:val="22"/>
          <w:szCs w:val="22"/>
        </w:rPr>
        <w:tab/>
      </w:r>
    </w:p>
    <w:p w:rsidR="00513370" w:rsidRPr="00CE3903" w:rsidRDefault="00513370" w:rsidP="006A0CA9">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sidRPr="00CE3903">
        <w:rPr>
          <w:rFonts w:ascii="Times New Roman" w:hAnsi="Times New Roman" w:cs="Times New Roman"/>
          <w:b/>
          <w:bCs/>
          <w:sz w:val="22"/>
          <w:szCs w:val="22"/>
        </w:rPr>
        <w:t>GRADUATE STUDENTS</w:t>
      </w:r>
      <w:r w:rsidRPr="00CE3903">
        <w:rPr>
          <w:rFonts w:ascii="Times New Roman" w:hAnsi="Times New Roman" w:cs="Times New Roman"/>
          <w:sz w:val="22"/>
          <w:szCs w:val="22"/>
        </w:rPr>
        <w:t>:</w:t>
      </w:r>
    </w:p>
    <w:p w:rsidR="00615CEF" w:rsidRPr="00615CEF" w:rsidRDefault="00513370" w:rsidP="00615CE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615CEF">
        <w:rPr>
          <w:rFonts w:ascii="Times New Roman" w:hAnsi="Times New Roman" w:cs="Times New Roman"/>
          <w:sz w:val="22"/>
          <w:szCs w:val="22"/>
        </w:rPr>
        <w:tab/>
      </w:r>
      <w:r w:rsidRPr="00615CEF">
        <w:rPr>
          <w:rFonts w:ascii="Times New Roman" w:hAnsi="Times New Roman" w:cs="Times New Roman"/>
          <w:sz w:val="22"/>
          <w:szCs w:val="22"/>
        </w:rPr>
        <w:tab/>
      </w:r>
      <w:r w:rsidR="00615CEF" w:rsidRPr="00615CEF">
        <w:rPr>
          <w:rFonts w:ascii="Times New Roman" w:hAnsi="Times New Roman" w:cs="Times New Roman"/>
          <w:sz w:val="22"/>
          <w:szCs w:val="22"/>
        </w:rPr>
        <w:t>Current Graduate Advisees:  2</w:t>
      </w:r>
    </w:p>
    <w:p w:rsidR="00615CEF" w:rsidRPr="00615CEF" w:rsidRDefault="00615CEF" w:rsidP="00F8798C">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615CEF">
        <w:rPr>
          <w:rFonts w:ascii="Times New Roman" w:hAnsi="Times New Roman" w:cs="Times New Roman"/>
          <w:sz w:val="22"/>
          <w:szCs w:val="22"/>
        </w:rPr>
        <w:tab/>
      </w:r>
      <w:r w:rsidRPr="00615CEF">
        <w:rPr>
          <w:rFonts w:ascii="Times New Roman" w:hAnsi="Times New Roman" w:cs="Times New Roman"/>
          <w:sz w:val="22"/>
          <w:szCs w:val="22"/>
        </w:rPr>
        <w:tab/>
      </w:r>
      <w:r w:rsidRPr="00615CEF">
        <w:rPr>
          <w:rFonts w:ascii="Times New Roman" w:hAnsi="Times New Roman" w:cs="Times New Roman"/>
          <w:sz w:val="22"/>
          <w:szCs w:val="22"/>
        </w:rPr>
        <w:tab/>
        <w:t>Cla</w:t>
      </w:r>
      <w:r w:rsidR="00F8798C">
        <w:rPr>
          <w:rFonts w:ascii="Times New Roman" w:hAnsi="Times New Roman" w:cs="Times New Roman"/>
          <w:sz w:val="22"/>
          <w:szCs w:val="22"/>
        </w:rPr>
        <w:t>rissa Jansen, M.A. expected 2013</w:t>
      </w:r>
    </w:p>
    <w:p w:rsidR="00513370" w:rsidRDefault="00D40CD6" w:rsidP="00513370">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Diane Sanders, M.A. expected 2013</w:t>
      </w:r>
    </w:p>
    <w:p w:rsidR="00924546" w:rsidRDefault="00924546" w:rsidP="00513370">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Dan Rypma, M.A. expected 2015</w:t>
      </w:r>
    </w:p>
    <w:p w:rsidR="00D40CD6" w:rsidRPr="00CE3903" w:rsidRDefault="00D40CD6" w:rsidP="00513370">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p>
    <w:p w:rsidR="00513370" w:rsidRPr="00CE3903" w:rsidRDefault="00513370" w:rsidP="00513370">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rPr>
        <w:tab/>
        <w:t>Current Graduate Committee Memberships (excluding those chaired):</w:t>
      </w: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jc w:val="both"/>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rPr>
        <w:tab/>
        <w:t>_____# Plan C</w:t>
      </w:r>
      <w:r w:rsidRPr="00CE3903">
        <w:rPr>
          <w:rFonts w:ascii="Times New Roman" w:hAnsi="Times New Roman" w:cs="Times New Roman"/>
          <w:sz w:val="22"/>
          <w:szCs w:val="22"/>
        </w:rPr>
        <w:tab/>
      </w:r>
      <w:r w:rsidRPr="00CE3903">
        <w:rPr>
          <w:rFonts w:ascii="Times New Roman" w:hAnsi="Times New Roman" w:cs="Times New Roman"/>
          <w:sz w:val="22"/>
          <w:szCs w:val="22"/>
        </w:rPr>
        <w:tab/>
      </w: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rFonts w:ascii="Times New Roman" w:hAnsi="Times New Roman" w:cs="Times New Roman"/>
          <w:sz w:val="22"/>
          <w:szCs w:val="22"/>
        </w:rPr>
      </w:pPr>
      <w:r w:rsidRPr="00CE3903">
        <w:rPr>
          <w:rFonts w:ascii="Times New Roman" w:hAnsi="Times New Roman" w:cs="Times New Roman"/>
          <w:sz w:val="22"/>
          <w:szCs w:val="22"/>
          <w:u w:val="single"/>
        </w:rPr>
        <w:t xml:space="preserve">      </w:t>
      </w:r>
      <w:r w:rsidR="00F335E6">
        <w:rPr>
          <w:rFonts w:ascii="Times New Roman" w:hAnsi="Times New Roman" w:cs="Times New Roman"/>
          <w:sz w:val="22"/>
          <w:szCs w:val="22"/>
          <w:u w:val="single"/>
        </w:rPr>
        <w:t>3</w:t>
      </w:r>
      <w:r w:rsidRPr="00CE3903">
        <w:rPr>
          <w:rFonts w:ascii="Times New Roman" w:hAnsi="Times New Roman" w:cs="Times New Roman"/>
          <w:sz w:val="22"/>
          <w:szCs w:val="22"/>
          <w:u w:val="single"/>
        </w:rPr>
        <w:t xml:space="preserve">  </w:t>
      </w:r>
      <w:r w:rsidRPr="00CE3903">
        <w:rPr>
          <w:rFonts w:ascii="Times New Roman" w:hAnsi="Times New Roman" w:cs="Times New Roman"/>
          <w:sz w:val="22"/>
          <w:szCs w:val="22"/>
        </w:rPr>
        <w:t># Plan B</w:t>
      </w:r>
    </w:p>
    <w:p w:rsidR="00513370" w:rsidRPr="00CE3903" w:rsidRDefault="007D2EAF" w:rsidP="007D2E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Pr>
          <w:rFonts w:ascii="Times New Roman" w:hAnsi="Times New Roman" w:cs="Times New Roman"/>
          <w:sz w:val="22"/>
          <w:szCs w:val="22"/>
        </w:rPr>
        <w:tab/>
      </w:r>
      <w:r w:rsidR="00BE2DC8" w:rsidRPr="00CE3903">
        <w:rPr>
          <w:rFonts w:ascii="Times New Roman" w:hAnsi="Times New Roman" w:cs="Times New Roman"/>
          <w:sz w:val="22"/>
          <w:szCs w:val="22"/>
          <w:u w:val="single"/>
        </w:rPr>
        <w:t xml:space="preserve">    </w:t>
      </w:r>
      <w:r w:rsidR="00513370" w:rsidRPr="00CE3903">
        <w:rPr>
          <w:rFonts w:ascii="Times New Roman" w:hAnsi="Times New Roman" w:cs="Times New Roman"/>
          <w:sz w:val="22"/>
          <w:szCs w:val="22"/>
          <w:u w:val="single"/>
        </w:rPr>
        <w:t xml:space="preserve"> </w:t>
      </w:r>
      <w:r w:rsidR="00BE2DC8" w:rsidRPr="00CE3903">
        <w:rPr>
          <w:rFonts w:ascii="Times New Roman" w:hAnsi="Times New Roman" w:cs="Times New Roman"/>
          <w:sz w:val="22"/>
          <w:szCs w:val="22"/>
          <w:u w:val="single"/>
        </w:rPr>
        <w:t xml:space="preserve">  </w:t>
      </w:r>
      <w:r w:rsidR="00513370" w:rsidRPr="00CE3903">
        <w:rPr>
          <w:rFonts w:ascii="Times New Roman" w:hAnsi="Times New Roman" w:cs="Times New Roman"/>
          <w:sz w:val="22"/>
          <w:szCs w:val="22"/>
          <w:u w:val="single"/>
        </w:rPr>
        <w:t xml:space="preserve"> </w:t>
      </w:r>
      <w:r w:rsidR="00F335E6">
        <w:rPr>
          <w:rFonts w:ascii="Times New Roman" w:hAnsi="Times New Roman" w:cs="Times New Roman"/>
          <w:sz w:val="22"/>
          <w:szCs w:val="22"/>
          <w:u w:val="single"/>
        </w:rPr>
        <w:t>1</w:t>
      </w:r>
      <w:r w:rsidR="00513370" w:rsidRPr="00CE3903">
        <w:rPr>
          <w:rFonts w:ascii="Times New Roman" w:hAnsi="Times New Roman" w:cs="Times New Roman"/>
          <w:sz w:val="22"/>
          <w:szCs w:val="22"/>
          <w:u w:val="single"/>
        </w:rPr>
        <w:t xml:space="preserve"> </w:t>
      </w:r>
      <w:r w:rsidR="00513370" w:rsidRPr="00CE3903">
        <w:rPr>
          <w:rFonts w:ascii="Times New Roman" w:hAnsi="Times New Roman" w:cs="Times New Roman"/>
          <w:sz w:val="22"/>
          <w:szCs w:val="22"/>
        </w:rPr>
        <w:t># MS/MA</w:t>
      </w:r>
    </w:p>
    <w:p w:rsidR="00513370" w:rsidRPr="00CE3903" w:rsidRDefault="007D2EAF" w:rsidP="007D2E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Pr>
          <w:rFonts w:ascii="Times New Roman" w:hAnsi="Times New Roman" w:cs="Times New Roman"/>
          <w:sz w:val="22"/>
          <w:szCs w:val="22"/>
        </w:rPr>
        <w:tab/>
      </w:r>
      <w:r w:rsidR="00513370" w:rsidRPr="00CE3903">
        <w:rPr>
          <w:rFonts w:ascii="Times New Roman" w:hAnsi="Times New Roman" w:cs="Times New Roman"/>
          <w:sz w:val="22"/>
          <w:szCs w:val="22"/>
          <w:u w:val="single"/>
        </w:rPr>
        <w:t xml:space="preserve">          </w:t>
      </w:r>
      <w:r w:rsidR="00513370" w:rsidRPr="00CE3903">
        <w:rPr>
          <w:rFonts w:ascii="Times New Roman" w:hAnsi="Times New Roman" w:cs="Times New Roman"/>
          <w:sz w:val="22"/>
          <w:szCs w:val="22"/>
        </w:rPr>
        <w:t># PhD</w:t>
      </w:r>
    </w:p>
    <w:p w:rsidR="00393463" w:rsidRPr="00CE3903" w:rsidRDefault="00393463"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rFonts w:ascii="Times New Roman" w:hAnsi="Times New Roman" w:cs="Times New Roman"/>
          <w:sz w:val="22"/>
          <w:szCs w:val="22"/>
        </w:rPr>
      </w:pP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rFonts w:ascii="Times New Roman" w:hAnsi="Times New Roman" w:cs="Times New Roman"/>
          <w:sz w:val="22"/>
          <w:szCs w:val="22"/>
        </w:rPr>
      </w:pPr>
      <w:r w:rsidRPr="00CE3903">
        <w:rPr>
          <w:rFonts w:ascii="Times New Roman" w:hAnsi="Times New Roman" w:cs="Times New Roman"/>
          <w:sz w:val="22"/>
          <w:szCs w:val="22"/>
        </w:rPr>
        <w:t>Graduate Committee Memberships (for past 5 years, not including those above)</w:t>
      </w: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jc w:val="both"/>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rPr>
        <w:tab/>
      </w:r>
      <w:r w:rsidR="00BC5DF9">
        <w:rPr>
          <w:rFonts w:ascii="Times New Roman" w:hAnsi="Times New Roman" w:cs="Times New Roman"/>
          <w:sz w:val="22"/>
          <w:szCs w:val="22"/>
          <w:u w:val="single"/>
        </w:rPr>
        <w:t xml:space="preserve">    8</w:t>
      </w:r>
      <w:r w:rsidRPr="00CE3903">
        <w:rPr>
          <w:rFonts w:ascii="Times New Roman" w:hAnsi="Times New Roman" w:cs="Times New Roman"/>
          <w:sz w:val="22"/>
          <w:szCs w:val="22"/>
          <w:u w:val="single"/>
        </w:rPr>
        <w:t xml:space="preserve">  </w:t>
      </w:r>
      <w:r w:rsidRPr="00CE3903">
        <w:rPr>
          <w:rFonts w:ascii="Times New Roman" w:hAnsi="Times New Roman" w:cs="Times New Roman"/>
          <w:sz w:val="22"/>
          <w:szCs w:val="22"/>
        </w:rPr>
        <w:t># Plan B</w:t>
      </w:r>
    </w:p>
    <w:p w:rsidR="00513370" w:rsidRPr="00CE3903" w:rsidRDefault="00F335E6"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rFonts w:ascii="Times New Roman" w:hAnsi="Times New Roman" w:cs="Times New Roman"/>
          <w:sz w:val="22"/>
          <w:szCs w:val="22"/>
        </w:rPr>
      </w:pPr>
      <w:r>
        <w:rPr>
          <w:rFonts w:ascii="Times New Roman" w:hAnsi="Times New Roman" w:cs="Times New Roman"/>
          <w:sz w:val="22"/>
          <w:szCs w:val="22"/>
          <w:u w:val="single"/>
        </w:rPr>
        <w:t xml:space="preserve">    4</w:t>
      </w:r>
      <w:r w:rsidR="00513370" w:rsidRPr="00CE3903">
        <w:rPr>
          <w:rFonts w:ascii="Times New Roman" w:hAnsi="Times New Roman" w:cs="Times New Roman"/>
          <w:sz w:val="22"/>
          <w:szCs w:val="22"/>
          <w:u w:val="single"/>
        </w:rPr>
        <w:t xml:space="preserve">   </w:t>
      </w:r>
      <w:r w:rsidR="00513370" w:rsidRPr="00CE3903">
        <w:rPr>
          <w:rFonts w:ascii="Times New Roman" w:hAnsi="Times New Roman" w:cs="Times New Roman"/>
          <w:sz w:val="22"/>
          <w:szCs w:val="22"/>
        </w:rPr>
        <w:t># MS/MA</w:t>
      </w:r>
    </w:p>
    <w:p w:rsidR="00513370"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rFonts w:ascii="Times New Roman" w:hAnsi="Times New Roman" w:cs="Times New Roman"/>
          <w:sz w:val="22"/>
          <w:szCs w:val="22"/>
        </w:rPr>
      </w:pPr>
      <w:r w:rsidRPr="00CE3903">
        <w:rPr>
          <w:rFonts w:ascii="Times New Roman" w:hAnsi="Times New Roman" w:cs="Times New Roman"/>
          <w:sz w:val="22"/>
          <w:szCs w:val="22"/>
          <w:u w:val="single"/>
        </w:rPr>
        <w:t xml:space="preserve">          </w:t>
      </w:r>
      <w:r w:rsidRPr="00CE3903">
        <w:rPr>
          <w:rFonts w:ascii="Times New Roman" w:hAnsi="Times New Roman" w:cs="Times New Roman"/>
          <w:sz w:val="22"/>
          <w:szCs w:val="22"/>
        </w:rPr>
        <w:t># PhD</w:t>
      </w:r>
    </w:p>
    <w:p w:rsidR="00393463" w:rsidRPr="00CE3903" w:rsidRDefault="00513370"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CE3903">
        <w:rPr>
          <w:rFonts w:ascii="Times New Roman" w:hAnsi="Times New Roman" w:cs="Times New Roman"/>
          <w:sz w:val="22"/>
          <w:szCs w:val="22"/>
        </w:rPr>
        <w:tab/>
      </w:r>
    </w:p>
    <w:p w:rsidR="00513370" w:rsidRPr="00CE3903" w:rsidRDefault="00ED3503" w:rsidP="00ED35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sidRPr="00CE3903">
        <w:rPr>
          <w:rFonts w:ascii="Times New Roman" w:hAnsi="Times New Roman" w:cs="Times New Roman"/>
          <w:sz w:val="22"/>
          <w:szCs w:val="22"/>
        </w:rPr>
        <w:tab/>
      </w:r>
      <w:r w:rsidR="00513370" w:rsidRPr="00CE3903">
        <w:rPr>
          <w:rFonts w:ascii="Times New Roman" w:hAnsi="Times New Roman" w:cs="Times New Roman"/>
          <w:sz w:val="22"/>
          <w:szCs w:val="22"/>
        </w:rPr>
        <w:t>Graduate Degrees Completed Under Your Supervision (past 5 years):</w:t>
      </w:r>
    </w:p>
    <w:p w:rsidR="00BE2DC8" w:rsidRPr="00CE3903" w:rsidRDefault="00BE2DC8" w:rsidP="005133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BC5DF9" w:rsidRDefault="00ED3503" w:rsidP="00ED35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sidRPr="00CE3903">
        <w:rPr>
          <w:rFonts w:ascii="Times New Roman" w:hAnsi="Times New Roman" w:cs="Times New Roman"/>
          <w:sz w:val="22"/>
          <w:szCs w:val="22"/>
        </w:rPr>
        <w:tab/>
      </w:r>
      <w:r w:rsidRPr="00CE3903">
        <w:rPr>
          <w:rFonts w:ascii="Times New Roman" w:hAnsi="Times New Roman" w:cs="Times New Roman"/>
          <w:sz w:val="22"/>
          <w:szCs w:val="22"/>
        </w:rPr>
        <w:tab/>
      </w:r>
      <w:r w:rsidR="00BC5DF9">
        <w:rPr>
          <w:rFonts w:ascii="Times New Roman" w:hAnsi="Times New Roman" w:cs="Times New Roman"/>
          <w:sz w:val="22"/>
          <w:szCs w:val="22"/>
        </w:rPr>
        <w:t>Matthew Diven, 2009, M.A.</w:t>
      </w:r>
    </w:p>
    <w:p w:rsidR="00513370" w:rsidRPr="00CE3903" w:rsidRDefault="00BC5DF9" w:rsidP="00ED35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210D87">
        <w:rPr>
          <w:rFonts w:ascii="Times New Roman" w:hAnsi="Times New Roman" w:cs="Times New Roman"/>
          <w:sz w:val="22"/>
          <w:szCs w:val="22"/>
        </w:rPr>
        <w:t>Garrett Matthias, 2009, M.A.</w:t>
      </w:r>
    </w:p>
    <w:p w:rsidR="00ED3503" w:rsidRPr="00CE3903" w:rsidRDefault="00ED3503" w:rsidP="00ED35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p>
    <w:p w:rsidR="00513370" w:rsidRPr="00CE3903" w:rsidRDefault="00513370" w:rsidP="00ED35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sidRPr="00CE3903">
        <w:rPr>
          <w:rFonts w:ascii="Times New Roman" w:hAnsi="Times New Roman" w:cs="Times New Roman"/>
          <w:b/>
          <w:bCs/>
          <w:sz w:val="22"/>
          <w:szCs w:val="22"/>
          <w:u w:val="single"/>
        </w:rPr>
        <w:t>OTHER ACTIVITIES/ACCOMPLISHMENTS</w:t>
      </w:r>
    </w:p>
    <w:p w:rsidR="00577938" w:rsidRDefault="00577938" w:rsidP="005779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sz w:val="22"/>
          <w:szCs w:val="22"/>
        </w:rPr>
      </w:pPr>
    </w:p>
    <w:p w:rsidR="00BE2DC8" w:rsidRPr="00CE3903" w:rsidRDefault="00BE2DC8" w:rsidP="005779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s="Times New Roman"/>
          <w:sz w:val="22"/>
          <w:szCs w:val="22"/>
        </w:rPr>
      </w:pPr>
      <w:r w:rsidRPr="00CE3903">
        <w:rPr>
          <w:rFonts w:ascii="Times New Roman" w:hAnsi="Times New Roman" w:cs="Times New Roman"/>
          <w:sz w:val="22"/>
          <w:szCs w:val="22"/>
        </w:rPr>
        <w:tab/>
      </w:r>
    </w:p>
    <w:p w:rsidR="00BE2DC8" w:rsidRPr="00CE3903" w:rsidRDefault="00BE2DC8" w:rsidP="00BE2D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2"/>
          <w:szCs w:val="22"/>
          <w:u w:val="single"/>
        </w:rPr>
      </w:pPr>
      <w:r w:rsidRPr="00CE3903">
        <w:rPr>
          <w:rFonts w:ascii="Times New Roman" w:hAnsi="Times New Roman" w:cs="Times New Roman"/>
          <w:sz w:val="22"/>
          <w:szCs w:val="22"/>
          <w:u w:val="single"/>
        </w:rPr>
        <w:t>Special service to the state/community related to professional expertise (past 5 years)</w:t>
      </w:r>
    </w:p>
    <w:p w:rsidR="00577938" w:rsidRDefault="00577938" w:rsidP="00A10D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sz w:val="22"/>
          <w:szCs w:val="22"/>
        </w:rPr>
      </w:pPr>
      <w:r>
        <w:rPr>
          <w:rFonts w:ascii="Times New Roman" w:hAnsi="Times New Roman" w:cs="Times New Roman"/>
          <w:sz w:val="22"/>
          <w:szCs w:val="22"/>
        </w:rPr>
        <w:t>Iroquois talk, February 2012</w:t>
      </w:r>
    </w:p>
    <w:p w:rsidR="00577938" w:rsidRDefault="00577938" w:rsidP="00A10D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sz w:val="22"/>
          <w:szCs w:val="22"/>
        </w:rPr>
      </w:pPr>
    </w:p>
    <w:p w:rsidR="00BE2DC8" w:rsidRPr="00CE3903" w:rsidRDefault="00A10D3A" w:rsidP="00A10D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sz w:val="22"/>
          <w:szCs w:val="22"/>
        </w:rPr>
      </w:pPr>
      <w:r>
        <w:rPr>
          <w:rFonts w:ascii="Times New Roman" w:hAnsi="Times New Roman" w:cs="Times New Roman"/>
          <w:sz w:val="22"/>
          <w:szCs w:val="22"/>
        </w:rPr>
        <w:t>“Pilgrims and Wampanoags,” a presentation for Donna Bornhoft’s second grade class, St. Mary Catholic School, Greeley, CO, November 24, 2010.</w:t>
      </w:r>
    </w:p>
    <w:p w:rsidR="00A10D3A" w:rsidRDefault="00A10D3A" w:rsidP="00AC19FA">
      <w:pPr>
        <w:ind w:left="1440"/>
        <w:rPr>
          <w:rFonts w:ascii="Times New Roman" w:hAnsi="Times New Roman" w:cs="Times New Roman"/>
          <w:sz w:val="22"/>
          <w:szCs w:val="22"/>
        </w:rPr>
      </w:pPr>
    </w:p>
    <w:p w:rsidR="00BA53B5" w:rsidRPr="00CE3903" w:rsidRDefault="00BA53B5" w:rsidP="00AC19FA">
      <w:pPr>
        <w:ind w:left="1440"/>
        <w:rPr>
          <w:rFonts w:ascii="Times New Roman" w:hAnsi="Times New Roman" w:cs="Times New Roman"/>
          <w:sz w:val="22"/>
          <w:szCs w:val="22"/>
        </w:rPr>
      </w:pPr>
      <w:r w:rsidRPr="00CE3903">
        <w:rPr>
          <w:rFonts w:ascii="Times New Roman" w:hAnsi="Times New Roman" w:cs="Times New Roman"/>
          <w:sz w:val="22"/>
          <w:szCs w:val="22"/>
        </w:rPr>
        <w:t>“Thinking like a Historian,” a presentation for Mrs. Richard’s 4</w:t>
      </w:r>
      <w:r w:rsidRPr="00CE3903">
        <w:rPr>
          <w:rFonts w:ascii="Times New Roman" w:hAnsi="Times New Roman" w:cs="Times New Roman"/>
          <w:sz w:val="22"/>
          <w:szCs w:val="22"/>
          <w:vertAlign w:val="superscript"/>
        </w:rPr>
        <w:t>th</w:t>
      </w:r>
      <w:r w:rsidRPr="00CE3903">
        <w:rPr>
          <w:rFonts w:ascii="Times New Roman" w:hAnsi="Times New Roman" w:cs="Times New Roman"/>
          <w:sz w:val="22"/>
          <w:szCs w:val="22"/>
        </w:rPr>
        <w:t xml:space="preserve"> grade class, University School, Greeley, CO, April </w:t>
      </w:r>
      <w:r w:rsidR="00ED3503" w:rsidRPr="00CE3903">
        <w:rPr>
          <w:rFonts w:ascii="Times New Roman" w:hAnsi="Times New Roman" w:cs="Times New Roman"/>
          <w:sz w:val="22"/>
          <w:szCs w:val="22"/>
        </w:rPr>
        <w:t>28, 2008.</w:t>
      </w:r>
    </w:p>
    <w:p w:rsidR="00ED3503" w:rsidRPr="00CE3903" w:rsidRDefault="00ED3503" w:rsidP="00AC19FA">
      <w:pPr>
        <w:ind w:left="1440"/>
        <w:rPr>
          <w:rFonts w:ascii="Times New Roman" w:hAnsi="Times New Roman" w:cs="Times New Roman"/>
          <w:sz w:val="22"/>
          <w:szCs w:val="22"/>
        </w:rPr>
      </w:pPr>
    </w:p>
    <w:p w:rsidR="00ED3503" w:rsidRPr="00CE3903" w:rsidRDefault="00ED3503" w:rsidP="00AC19FA">
      <w:pPr>
        <w:ind w:left="1440"/>
        <w:rPr>
          <w:rFonts w:ascii="Times New Roman" w:hAnsi="Times New Roman" w:cs="Times New Roman"/>
          <w:sz w:val="22"/>
          <w:szCs w:val="22"/>
        </w:rPr>
      </w:pPr>
      <w:r w:rsidRPr="00CE3903">
        <w:rPr>
          <w:rFonts w:ascii="Times New Roman" w:hAnsi="Times New Roman" w:cs="Times New Roman"/>
          <w:sz w:val="22"/>
          <w:szCs w:val="22"/>
        </w:rPr>
        <w:lastRenderedPageBreak/>
        <w:t xml:space="preserve">Participated in a discussion of my book, </w:t>
      </w:r>
      <w:r w:rsidRPr="00CE3903">
        <w:rPr>
          <w:rFonts w:ascii="Times New Roman" w:hAnsi="Times New Roman" w:cs="Times New Roman"/>
          <w:i/>
          <w:sz w:val="22"/>
          <w:szCs w:val="22"/>
        </w:rPr>
        <w:t xml:space="preserve">Abraham in Arms, </w:t>
      </w:r>
      <w:r w:rsidRPr="00CE3903">
        <w:rPr>
          <w:rFonts w:ascii="Times New Roman" w:hAnsi="Times New Roman" w:cs="Times New Roman"/>
          <w:sz w:val="22"/>
          <w:szCs w:val="22"/>
        </w:rPr>
        <w:t>in Prof. Nicholas Syrett’s grad</w:t>
      </w:r>
      <w:r w:rsidR="008172AE">
        <w:rPr>
          <w:rFonts w:ascii="Times New Roman" w:hAnsi="Times New Roman" w:cs="Times New Roman"/>
          <w:sz w:val="22"/>
          <w:szCs w:val="22"/>
        </w:rPr>
        <w:t>uate seminar, February 12, 2008, and February 2010.</w:t>
      </w:r>
    </w:p>
    <w:p w:rsidR="00BE2DC8" w:rsidRPr="00CE3903" w:rsidRDefault="00BE2DC8" w:rsidP="00577938">
      <w:pPr>
        <w:ind w:left="0"/>
        <w:rPr>
          <w:rFonts w:ascii="Times New Roman" w:hAnsi="Times New Roman" w:cs="Times New Roman"/>
          <w:sz w:val="22"/>
          <w:szCs w:val="22"/>
        </w:rPr>
      </w:pPr>
    </w:p>
    <w:p w:rsidR="00AC19FA" w:rsidRDefault="00AC19FA" w:rsidP="00BE2DC8">
      <w:pPr>
        <w:ind w:left="1440"/>
        <w:rPr>
          <w:rFonts w:ascii="Times New Roman" w:hAnsi="Times New Roman" w:cs="Times New Roman"/>
          <w:sz w:val="22"/>
          <w:szCs w:val="22"/>
        </w:rPr>
      </w:pPr>
    </w:p>
    <w:p w:rsidR="00BE2DC8" w:rsidRDefault="00BE2DC8" w:rsidP="00ED3503">
      <w:pPr>
        <w:ind w:left="0"/>
      </w:pPr>
    </w:p>
    <w:sectPr w:rsidR="00BE2DC8" w:rsidSect="00A7519C">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C9" w:rsidRDefault="00D13AC9" w:rsidP="00CE3903">
      <w:r>
        <w:separator/>
      </w:r>
    </w:p>
  </w:endnote>
  <w:endnote w:type="continuationSeparator" w:id="0">
    <w:p w:rsidR="00D13AC9" w:rsidRDefault="00D13AC9" w:rsidP="00CE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03" w:rsidRPr="00CE3903" w:rsidRDefault="004E5567" w:rsidP="00CE3903">
    <w:pPr>
      <w:pStyle w:val="Footer"/>
      <w:jc w:val="right"/>
      <w:rPr>
        <w:rFonts w:ascii="Times New Roman" w:hAnsi="Times New Roman" w:cs="Times New Roman"/>
      </w:rPr>
    </w:pPr>
    <w:r w:rsidRPr="00CE3903">
      <w:rPr>
        <w:rFonts w:ascii="Times New Roman" w:hAnsi="Times New Roman" w:cs="Times New Roman"/>
      </w:rPr>
      <w:fldChar w:fldCharType="begin"/>
    </w:r>
    <w:r w:rsidR="00CE3903" w:rsidRPr="00CE3903">
      <w:rPr>
        <w:rFonts w:ascii="Times New Roman" w:hAnsi="Times New Roman" w:cs="Times New Roman"/>
      </w:rPr>
      <w:instrText xml:space="preserve"> PAGE   \* MERGEFORMAT </w:instrText>
    </w:r>
    <w:r w:rsidRPr="00CE3903">
      <w:rPr>
        <w:rFonts w:ascii="Times New Roman" w:hAnsi="Times New Roman" w:cs="Times New Roman"/>
      </w:rPr>
      <w:fldChar w:fldCharType="separate"/>
    </w:r>
    <w:r w:rsidR="00461AC3">
      <w:rPr>
        <w:rFonts w:ascii="Times New Roman" w:hAnsi="Times New Roman" w:cs="Times New Roman"/>
        <w:noProof/>
      </w:rPr>
      <w:t>13</w:t>
    </w:r>
    <w:r w:rsidRPr="00CE3903">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C9" w:rsidRDefault="00D13AC9" w:rsidP="00CE3903">
      <w:r>
        <w:separator/>
      </w:r>
    </w:p>
  </w:footnote>
  <w:footnote w:type="continuationSeparator" w:id="0">
    <w:p w:rsidR="00D13AC9" w:rsidRDefault="00D13AC9" w:rsidP="00CE3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272"/>
    <w:multiLevelType w:val="hybridMultilevel"/>
    <w:tmpl w:val="3F02816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15627DBC"/>
    <w:multiLevelType w:val="hybridMultilevel"/>
    <w:tmpl w:val="CDBA0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ED131E"/>
    <w:multiLevelType w:val="hybridMultilevel"/>
    <w:tmpl w:val="1FC04AB2"/>
    <w:lvl w:ilvl="0" w:tplc="04090001">
      <w:start w:val="1"/>
      <w:numFmt w:val="bullet"/>
      <w:lvlText w:val=""/>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3">
    <w:nsid w:val="767243F0"/>
    <w:multiLevelType w:val="hybridMultilevel"/>
    <w:tmpl w:val="84F6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70"/>
    <w:rsid w:val="00005F32"/>
    <w:rsid w:val="000308AA"/>
    <w:rsid w:val="0003285A"/>
    <w:rsid w:val="00041974"/>
    <w:rsid w:val="00064C6F"/>
    <w:rsid w:val="000A0A1B"/>
    <w:rsid w:val="000D4D28"/>
    <w:rsid w:val="00107F08"/>
    <w:rsid w:val="0011160C"/>
    <w:rsid w:val="00111732"/>
    <w:rsid w:val="00121D82"/>
    <w:rsid w:val="0012618C"/>
    <w:rsid w:val="0013249E"/>
    <w:rsid w:val="00172B2D"/>
    <w:rsid w:val="001B5C04"/>
    <w:rsid w:val="001D01D5"/>
    <w:rsid w:val="001F464F"/>
    <w:rsid w:val="00210192"/>
    <w:rsid w:val="00210D87"/>
    <w:rsid w:val="00212CA0"/>
    <w:rsid w:val="0022061E"/>
    <w:rsid w:val="00235B3A"/>
    <w:rsid w:val="00243FE4"/>
    <w:rsid w:val="00266B28"/>
    <w:rsid w:val="002850AF"/>
    <w:rsid w:val="00290A08"/>
    <w:rsid w:val="002D3CD6"/>
    <w:rsid w:val="002E1E84"/>
    <w:rsid w:val="003038F6"/>
    <w:rsid w:val="0034041E"/>
    <w:rsid w:val="0034243E"/>
    <w:rsid w:val="00347627"/>
    <w:rsid w:val="0035343F"/>
    <w:rsid w:val="00366B2F"/>
    <w:rsid w:val="00370840"/>
    <w:rsid w:val="00393463"/>
    <w:rsid w:val="003A4D68"/>
    <w:rsid w:val="003B3F8E"/>
    <w:rsid w:val="003C5927"/>
    <w:rsid w:val="003D269B"/>
    <w:rsid w:val="003D2A72"/>
    <w:rsid w:val="003D40F7"/>
    <w:rsid w:val="003D516A"/>
    <w:rsid w:val="003E4A86"/>
    <w:rsid w:val="003E5D00"/>
    <w:rsid w:val="003E792A"/>
    <w:rsid w:val="00403EE9"/>
    <w:rsid w:val="00404147"/>
    <w:rsid w:val="0040759D"/>
    <w:rsid w:val="004266D1"/>
    <w:rsid w:val="0042771C"/>
    <w:rsid w:val="00433918"/>
    <w:rsid w:val="0044669F"/>
    <w:rsid w:val="00461AC3"/>
    <w:rsid w:val="004666F9"/>
    <w:rsid w:val="004675D3"/>
    <w:rsid w:val="0047563D"/>
    <w:rsid w:val="00494530"/>
    <w:rsid w:val="004976C2"/>
    <w:rsid w:val="004B31CE"/>
    <w:rsid w:val="004C1446"/>
    <w:rsid w:val="004D7FF6"/>
    <w:rsid w:val="004E1363"/>
    <w:rsid w:val="004E3154"/>
    <w:rsid w:val="004E5567"/>
    <w:rsid w:val="004F51E1"/>
    <w:rsid w:val="004F6271"/>
    <w:rsid w:val="00513370"/>
    <w:rsid w:val="0053059B"/>
    <w:rsid w:val="00543D67"/>
    <w:rsid w:val="005707BA"/>
    <w:rsid w:val="00577938"/>
    <w:rsid w:val="005A5809"/>
    <w:rsid w:val="005B3B5E"/>
    <w:rsid w:val="005B5AAA"/>
    <w:rsid w:val="005B62E8"/>
    <w:rsid w:val="005B64AB"/>
    <w:rsid w:val="005C2770"/>
    <w:rsid w:val="005E652C"/>
    <w:rsid w:val="00602BAD"/>
    <w:rsid w:val="00615CEF"/>
    <w:rsid w:val="006452AC"/>
    <w:rsid w:val="00647009"/>
    <w:rsid w:val="00647255"/>
    <w:rsid w:val="00652095"/>
    <w:rsid w:val="006623F2"/>
    <w:rsid w:val="00664712"/>
    <w:rsid w:val="00670011"/>
    <w:rsid w:val="00683DE9"/>
    <w:rsid w:val="006A0CA9"/>
    <w:rsid w:val="006A2945"/>
    <w:rsid w:val="006A71BC"/>
    <w:rsid w:val="006B6A90"/>
    <w:rsid w:val="006C293C"/>
    <w:rsid w:val="006D764C"/>
    <w:rsid w:val="006E277D"/>
    <w:rsid w:val="006E31F6"/>
    <w:rsid w:val="00712187"/>
    <w:rsid w:val="00717770"/>
    <w:rsid w:val="00745E09"/>
    <w:rsid w:val="007630A5"/>
    <w:rsid w:val="00773184"/>
    <w:rsid w:val="00792A30"/>
    <w:rsid w:val="007A536D"/>
    <w:rsid w:val="007D2EAF"/>
    <w:rsid w:val="007E6780"/>
    <w:rsid w:val="00810B1B"/>
    <w:rsid w:val="008172AE"/>
    <w:rsid w:val="00820629"/>
    <w:rsid w:val="00825522"/>
    <w:rsid w:val="00857BD9"/>
    <w:rsid w:val="00865134"/>
    <w:rsid w:val="00870708"/>
    <w:rsid w:val="0089771C"/>
    <w:rsid w:val="009006F6"/>
    <w:rsid w:val="00905F12"/>
    <w:rsid w:val="00924546"/>
    <w:rsid w:val="009319C1"/>
    <w:rsid w:val="0094078D"/>
    <w:rsid w:val="0095390D"/>
    <w:rsid w:val="009C1B85"/>
    <w:rsid w:val="009D1341"/>
    <w:rsid w:val="009D2EB1"/>
    <w:rsid w:val="00A026AB"/>
    <w:rsid w:val="00A05B66"/>
    <w:rsid w:val="00A10D3A"/>
    <w:rsid w:val="00A15B48"/>
    <w:rsid w:val="00A20EA7"/>
    <w:rsid w:val="00A27E24"/>
    <w:rsid w:val="00A412E8"/>
    <w:rsid w:val="00A44330"/>
    <w:rsid w:val="00A467BF"/>
    <w:rsid w:val="00A7519C"/>
    <w:rsid w:val="00A76BBE"/>
    <w:rsid w:val="00A9374D"/>
    <w:rsid w:val="00AA1AE0"/>
    <w:rsid w:val="00AC19FA"/>
    <w:rsid w:val="00AC6D2C"/>
    <w:rsid w:val="00AD755A"/>
    <w:rsid w:val="00AD7D54"/>
    <w:rsid w:val="00AE2723"/>
    <w:rsid w:val="00AE3BBF"/>
    <w:rsid w:val="00AE45B3"/>
    <w:rsid w:val="00AF258A"/>
    <w:rsid w:val="00AF35E0"/>
    <w:rsid w:val="00AF512E"/>
    <w:rsid w:val="00AF7D49"/>
    <w:rsid w:val="00B0674A"/>
    <w:rsid w:val="00B20B89"/>
    <w:rsid w:val="00B50D13"/>
    <w:rsid w:val="00B57CF8"/>
    <w:rsid w:val="00B605B7"/>
    <w:rsid w:val="00B80594"/>
    <w:rsid w:val="00B85684"/>
    <w:rsid w:val="00B8572E"/>
    <w:rsid w:val="00B97385"/>
    <w:rsid w:val="00BA1B5D"/>
    <w:rsid w:val="00BA53B5"/>
    <w:rsid w:val="00BB614B"/>
    <w:rsid w:val="00BC0168"/>
    <w:rsid w:val="00BC5DF9"/>
    <w:rsid w:val="00BD3D7B"/>
    <w:rsid w:val="00BE2DC8"/>
    <w:rsid w:val="00BF5ED6"/>
    <w:rsid w:val="00C01A64"/>
    <w:rsid w:val="00C0322C"/>
    <w:rsid w:val="00C2212D"/>
    <w:rsid w:val="00C418F4"/>
    <w:rsid w:val="00C52091"/>
    <w:rsid w:val="00C5589E"/>
    <w:rsid w:val="00C5730D"/>
    <w:rsid w:val="00C6651C"/>
    <w:rsid w:val="00C8635E"/>
    <w:rsid w:val="00CB4624"/>
    <w:rsid w:val="00CC76EC"/>
    <w:rsid w:val="00CE3903"/>
    <w:rsid w:val="00CF0938"/>
    <w:rsid w:val="00D13AC9"/>
    <w:rsid w:val="00D25D25"/>
    <w:rsid w:val="00D314F8"/>
    <w:rsid w:val="00D40CD6"/>
    <w:rsid w:val="00D8519E"/>
    <w:rsid w:val="00DA0280"/>
    <w:rsid w:val="00DA13C2"/>
    <w:rsid w:val="00DA6E22"/>
    <w:rsid w:val="00DC7AA0"/>
    <w:rsid w:val="00DE60F8"/>
    <w:rsid w:val="00E00538"/>
    <w:rsid w:val="00E022B2"/>
    <w:rsid w:val="00E20E0C"/>
    <w:rsid w:val="00E22411"/>
    <w:rsid w:val="00E268B3"/>
    <w:rsid w:val="00E4554C"/>
    <w:rsid w:val="00E51F5C"/>
    <w:rsid w:val="00E65D28"/>
    <w:rsid w:val="00E76DF9"/>
    <w:rsid w:val="00E775BB"/>
    <w:rsid w:val="00E92A22"/>
    <w:rsid w:val="00E9353C"/>
    <w:rsid w:val="00E944CB"/>
    <w:rsid w:val="00E97DCD"/>
    <w:rsid w:val="00EA0627"/>
    <w:rsid w:val="00EA54EA"/>
    <w:rsid w:val="00ED1360"/>
    <w:rsid w:val="00ED2459"/>
    <w:rsid w:val="00ED3503"/>
    <w:rsid w:val="00F00721"/>
    <w:rsid w:val="00F15530"/>
    <w:rsid w:val="00F23DAB"/>
    <w:rsid w:val="00F27871"/>
    <w:rsid w:val="00F335E6"/>
    <w:rsid w:val="00F35EE8"/>
    <w:rsid w:val="00F4654B"/>
    <w:rsid w:val="00F46D8F"/>
    <w:rsid w:val="00F47D3E"/>
    <w:rsid w:val="00F55693"/>
    <w:rsid w:val="00F814C6"/>
    <w:rsid w:val="00F8798C"/>
    <w:rsid w:val="00F930D4"/>
    <w:rsid w:val="00F94F64"/>
    <w:rsid w:val="00FA2D25"/>
    <w:rsid w:val="00FB43D6"/>
    <w:rsid w:val="00FC2435"/>
    <w:rsid w:val="00FC2BB8"/>
    <w:rsid w:val="00FC577B"/>
    <w:rsid w:val="00FD7B77"/>
    <w:rsid w:val="00FE4748"/>
    <w:rsid w:val="00FF1C20"/>
    <w:rsid w:val="00FF34F0"/>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370"/>
    <w:pPr>
      <w:widowControl w:val="0"/>
      <w:autoSpaceDE w:val="0"/>
      <w:autoSpaceDN w:val="0"/>
      <w:adjustRightInd w:val="0"/>
      <w:ind w:left="2880"/>
    </w:pPr>
    <w:rPr>
      <w:rFonts w:ascii="Courier" w:hAnsi="Courier" w:cs="Courier"/>
    </w:rPr>
  </w:style>
  <w:style w:type="paragraph" w:styleId="Heading1">
    <w:name w:val="heading 1"/>
    <w:basedOn w:val="Normal"/>
    <w:next w:val="Normal"/>
    <w:qFormat/>
    <w:rsid w:val="004F51E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0"/>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FB43D6"/>
    <w:pPr>
      <w:widowControl/>
      <w:autoSpaceDE/>
      <w:autoSpaceDN/>
      <w:adjustRightInd/>
    </w:pPr>
    <w:rPr>
      <w:rFonts w:ascii="Times New Roman" w:hAnsi="Times New Roman" w:cs="Times New Roman"/>
      <w:sz w:val="24"/>
    </w:rPr>
  </w:style>
  <w:style w:type="character" w:styleId="Strong">
    <w:name w:val="Strong"/>
    <w:basedOn w:val="DefaultParagraphFont"/>
    <w:qFormat/>
    <w:rsid w:val="004F51E1"/>
    <w:rPr>
      <w:b/>
      <w:bCs/>
    </w:rPr>
  </w:style>
  <w:style w:type="character" w:styleId="Hyperlink">
    <w:name w:val="Hyperlink"/>
    <w:basedOn w:val="DefaultParagraphFont"/>
    <w:rsid w:val="00FC577B"/>
    <w:rPr>
      <w:color w:val="0000FF"/>
      <w:u w:val="single"/>
    </w:rPr>
  </w:style>
  <w:style w:type="paragraph" w:styleId="BodyTextIndent2">
    <w:name w:val="Body Text Indent 2"/>
    <w:basedOn w:val="Normal"/>
    <w:rsid w:val="00FC577B"/>
    <w:pPr>
      <w:tabs>
        <w:tab w:val="left" w:pos="-90"/>
      </w:tabs>
      <w:ind w:left="720"/>
    </w:pPr>
    <w:rPr>
      <w:rFonts w:ascii="Times New Roman" w:hAnsi="Times New Roman"/>
      <w:sz w:val="22"/>
    </w:rPr>
  </w:style>
  <w:style w:type="paragraph" w:styleId="BodyTextIndent">
    <w:name w:val="Body Text Indent"/>
    <w:basedOn w:val="Normal"/>
    <w:rsid w:val="004666F9"/>
    <w:pPr>
      <w:spacing w:after="120"/>
      <w:ind w:left="360"/>
    </w:pPr>
  </w:style>
  <w:style w:type="paragraph" w:styleId="HTMLPreformatted">
    <w:name w:val="HTML Preformatted"/>
    <w:basedOn w:val="Normal"/>
    <w:rsid w:val="006C2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NormalWeb">
    <w:name w:val="Normal (Web)"/>
    <w:basedOn w:val="z-TopofForm"/>
    <w:uiPriority w:val="99"/>
    <w:rsid w:val="00BA53B5"/>
  </w:style>
  <w:style w:type="character" w:styleId="Emphasis">
    <w:name w:val="Emphasis"/>
    <w:basedOn w:val="DefaultParagraphFont"/>
    <w:uiPriority w:val="20"/>
    <w:qFormat/>
    <w:rsid w:val="00AC6D2C"/>
    <w:rPr>
      <w:i/>
      <w:iCs/>
    </w:rPr>
  </w:style>
  <w:style w:type="paragraph" w:styleId="Header">
    <w:name w:val="header"/>
    <w:basedOn w:val="Normal"/>
    <w:link w:val="HeaderChar"/>
    <w:rsid w:val="00CE3903"/>
    <w:pPr>
      <w:tabs>
        <w:tab w:val="center" w:pos="4680"/>
        <w:tab w:val="right" w:pos="9360"/>
      </w:tabs>
    </w:pPr>
  </w:style>
  <w:style w:type="character" w:customStyle="1" w:styleId="HeaderChar">
    <w:name w:val="Header Char"/>
    <w:basedOn w:val="DefaultParagraphFont"/>
    <w:link w:val="Header"/>
    <w:rsid w:val="00CE3903"/>
    <w:rPr>
      <w:rFonts w:ascii="Courier" w:hAnsi="Courier" w:cs="Courier"/>
    </w:rPr>
  </w:style>
  <w:style w:type="paragraph" w:styleId="Footer">
    <w:name w:val="footer"/>
    <w:basedOn w:val="Normal"/>
    <w:link w:val="FooterChar"/>
    <w:rsid w:val="00CE3903"/>
    <w:pPr>
      <w:tabs>
        <w:tab w:val="center" w:pos="4680"/>
        <w:tab w:val="right" w:pos="9360"/>
      </w:tabs>
    </w:pPr>
  </w:style>
  <w:style w:type="character" w:customStyle="1" w:styleId="FooterChar">
    <w:name w:val="Footer Char"/>
    <w:basedOn w:val="DefaultParagraphFont"/>
    <w:link w:val="Footer"/>
    <w:rsid w:val="00CE3903"/>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370"/>
    <w:pPr>
      <w:widowControl w:val="0"/>
      <w:autoSpaceDE w:val="0"/>
      <w:autoSpaceDN w:val="0"/>
      <w:adjustRightInd w:val="0"/>
      <w:ind w:left="2880"/>
    </w:pPr>
    <w:rPr>
      <w:rFonts w:ascii="Courier" w:hAnsi="Courier" w:cs="Courier"/>
    </w:rPr>
  </w:style>
  <w:style w:type="paragraph" w:styleId="Heading1">
    <w:name w:val="heading 1"/>
    <w:basedOn w:val="Normal"/>
    <w:next w:val="Normal"/>
    <w:qFormat/>
    <w:rsid w:val="004F51E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0"/>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FB43D6"/>
    <w:pPr>
      <w:widowControl/>
      <w:autoSpaceDE/>
      <w:autoSpaceDN/>
      <w:adjustRightInd/>
    </w:pPr>
    <w:rPr>
      <w:rFonts w:ascii="Times New Roman" w:hAnsi="Times New Roman" w:cs="Times New Roman"/>
      <w:sz w:val="24"/>
    </w:rPr>
  </w:style>
  <w:style w:type="character" w:styleId="Strong">
    <w:name w:val="Strong"/>
    <w:basedOn w:val="DefaultParagraphFont"/>
    <w:qFormat/>
    <w:rsid w:val="004F51E1"/>
    <w:rPr>
      <w:b/>
      <w:bCs/>
    </w:rPr>
  </w:style>
  <w:style w:type="character" w:styleId="Hyperlink">
    <w:name w:val="Hyperlink"/>
    <w:basedOn w:val="DefaultParagraphFont"/>
    <w:rsid w:val="00FC577B"/>
    <w:rPr>
      <w:color w:val="0000FF"/>
      <w:u w:val="single"/>
    </w:rPr>
  </w:style>
  <w:style w:type="paragraph" w:styleId="BodyTextIndent2">
    <w:name w:val="Body Text Indent 2"/>
    <w:basedOn w:val="Normal"/>
    <w:rsid w:val="00FC577B"/>
    <w:pPr>
      <w:tabs>
        <w:tab w:val="left" w:pos="-90"/>
      </w:tabs>
      <w:ind w:left="720"/>
    </w:pPr>
    <w:rPr>
      <w:rFonts w:ascii="Times New Roman" w:hAnsi="Times New Roman"/>
      <w:sz w:val="22"/>
    </w:rPr>
  </w:style>
  <w:style w:type="paragraph" w:styleId="BodyTextIndent">
    <w:name w:val="Body Text Indent"/>
    <w:basedOn w:val="Normal"/>
    <w:rsid w:val="004666F9"/>
    <w:pPr>
      <w:spacing w:after="120"/>
      <w:ind w:left="360"/>
    </w:pPr>
  </w:style>
  <w:style w:type="paragraph" w:styleId="HTMLPreformatted">
    <w:name w:val="HTML Preformatted"/>
    <w:basedOn w:val="Normal"/>
    <w:rsid w:val="006C2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NormalWeb">
    <w:name w:val="Normal (Web)"/>
    <w:basedOn w:val="z-TopofForm"/>
    <w:uiPriority w:val="99"/>
    <w:rsid w:val="00BA53B5"/>
  </w:style>
  <w:style w:type="character" w:styleId="Emphasis">
    <w:name w:val="Emphasis"/>
    <w:basedOn w:val="DefaultParagraphFont"/>
    <w:uiPriority w:val="20"/>
    <w:qFormat/>
    <w:rsid w:val="00AC6D2C"/>
    <w:rPr>
      <w:i/>
      <w:iCs/>
    </w:rPr>
  </w:style>
  <w:style w:type="paragraph" w:styleId="Header">
    <w:name w:val="header"/>
    <w:basedOn w:val="Normal"/>
    <w:link w:val="HeaderChar"/>
    <w:rsid w:val="00CE3903"/>
    <w:pPr>
      <w:tabs>
        <w:tab w:val="center" w:pos="4680"/>
        <w:tab w:val="right" w:pos="9360"/>
      </w:tabs>
    </w:pPr>
  </w:style>
  <w:style w:type="character" w:customStyle="1" w:styleId="HeaderChar">
    <w:name w:val="Header Char"/>
    <w:basedOn w:val="DefaultParagraphFont"/>
    <w:link w:val="Header"/>
    <w:rsid w:val="00CE3903"/>
    <w:rPr>
      <w:rFonts w:ascii="Courier" w:hAnsi="Courier" w:cs="Courier"/>
    </w:rPr>
  </w:style>
  <w:style w:type="paragraph" w:styleId="Footer">
    <w:name w:val="footer"/>
    <w:basedOn w:val="Normal"/>
    <w:link w:val="FooterChar"/>
    <w:rsid w:val="00CE3903"/>
    <w:pPr>
      <w:tabs>
        <w:tab w:val="center" w:pos="4680"/>
        <w:tab w:val="right" w:pos="9360"/>
      </w:tabs>
    </w:pPr>
  </w:style>
  <w:style w:type="character" w:customStyle="1" w:styleId="FooterChar">
    <w:name w:val="Footer Char"/>
    <w:basedOn w:val="DefaultParagraphFont"/>
    <w:link w:val="Footer"/>
    <w:rsid w:val="00CE3903"/>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4144">
      <w:bodyDiv w:val="1"/>
      <w:marLeft w:val="0"/>
      <w:marRight w:val="0"/>
      <w:marTop w:val="255"/>
      <w:marBottom w:val="255"/>
      <w:divBdr>
        <w:top w:val="none" w:sz="0" w:space="0" w:color="auto"/>
        <w:left w:val="none" w:sz="0" w:space="0" w:color="auto"/>
        <w:bottom w:val="none" w:sz="0" w:space="0" w:color="auto"/>
        <w:right w:val="none" w:sz="0" w:space="0" w:color="auto"/>
      </w:divBdr>
      <w:divsChild>
        <w:div w:id="666372164">
          <w:marLeft w:val="0"/>
          <w:marRight w:val="0"/>
          <w:marTop w:val="0"/>
          <w:marBottom w:val="0"/>
          <w:divBdr>
            <w:top w:val="single" w:sz="6" w:space="3" w:color="9A9A67"/>
            <w:left w:val="single" w:sz="6" w:space="3" w:color="666666"/>
            <w:bottom w:val="single" w:sz="6" w:space="3" w:color="993333"/>
            <w:right w:val="single" w:sz="6" w:space="3" w:color="666666"/>
          </w:divBdr>
          <w:divsChild>
            <w:div w:id="1562449889">
              <w:marLeft w:val="0"/>
              <w:marRight w:val="0"/>
              <w:marTop w:val="0"/>
              <w:marBottom w:val="0"/>
              <w:divBdr>
                <w:top w:val="none" w:sz="0" w:space="0" w:color="auto"/>
                <w:left w:val="none" w:sz="0" w:space="0" w:color="auto"/>
                <w:bottom w:val="none" w:sz="0" w:space="0" w:color="auto"/>
                <w:right w:val="none" w:sz="0" w:space="0" w:color="auto"/>
              </w:divBdr>
              <w:divsChild>
                <w:div w:id="1545172973">
                  <w:marLeft w:val="0"/>
                  <w:marRight w:val="0"/>
                  <w:marTop w:val="0"/>
                  <w:marBottom w:val="0"/>
                  <w:divBdr>
                    <w:top w:val="none" w:sz="0" w:space="0" w:color="auto"/>
                    <w:left w:val="none" w:sz="0" w:space="0" w:color="auto"/>
                    <w:bottom w:val="none" w:sz="0" w:space="0" w:color="auto"/>
                    <w:right w:val="none" w:sz="0" w:space="0" w:color="auto"/>
                  </w:divBdr>
                  <w:divsChild>
                    <w:div w:id="1268271745">
                      <w:marLeft w:val="0"/>
                      <w:marRight w:val="0"/>
                      <w:marTop w:val="0"/>
                      <w:marBottom w:val="0"/>
                      <w:divBdr>
                        <w:top w:val="none" w:sz="0" w:space="0" w:color="auto"/>
                        <w:left w:val="none" w:sz="0" w:space="0" w:color="auto"/>
                        <w:bottom w:val="none" w:sz="0" w:space="0" w:color="auto"/>
                        <w:right w:val="none" w:sz="0" w:space="0" w:color="auto"/>
                      </w:divBdr>
                      <w:divsChild>
                        <w:div w:id="1435713462">
                          <w:marLeft w:val="0"/>
                          <w:marRight w:val="0"/>
                          <w:marTop w:val="0"/>
                          <w:marBottom w:val="0"/>
                          <w:divBdr>
                            <w:top w:val="none" w:sz="0" w:space="0" w:color="auto"/>
                            <w:left w:val="single" w:sz="6" w:space="0" w:color="666666"/>
                            <w:bottom w:val="none" w:sz="0" w:space="0" w:color="auto"/>
                            <w:right w:val="single" w:sz="6" w:space="0" w:color="666666"/>
                          </w:divBdr>
                          <w:divsChild>
                            <w:div w:id="1712195266">
                              <w:marLeft w:val="0"/>
                              <w:marRight w:val="0"/>
                              <w:marTop w:val="0"/>
                              <w:marBottom w:val="0"/>
                              <w:divBdr>
                                <w:top w:val="none" w:sz="0" w:space="0" w:color="auto"/>
                                <w:left w:val="none" w:sz="0" w:space="0" w:color="auto"/>
                                <w:bottom w:val="none" w:sz="0" w:space="0" w:color="auto"/>
                                <w:right w:val="none" w:sz="0" w:space="0" w:color="auto"/>
                              </w:divBdr>
                              <w:divsChild>
                                <w:div w:id="460543021">
                                  <w:marLeft w:val="0"/>
                                  <w:marRight w:val="0"/>
                                  <w:marTop w:val="0"/>
                                  <w:marBottom w:val="0"/>
                                  <w:divBdr>
                                    <w:top w:val="none" w:sz="0" w:space="0" w:color="auto"/>
                                    <w:left w:val="none" w:sz="0" w:space="0" w:color="auto"/>
                                    <w:bottom w:val="none" w:sz="0" w:space="0" w:color="auto"/>
                                    <w:right w:val="none" w:sz="0" w:space="0" w:color="auto"/>
                                  </w:divBdr>
                                  <w:divsChild>
                                    <w:div w:id="650253437">
                                      <w:marLeft w:val="0"/>
                                      <w:marRight w:val="0"/>
                                      <w:marTop w:val="0"/>
                                      <w:marBottom w:val="0"/>
                                      <w:divBdr>
                                        <w:top w:val="none" w:sz="0" w:space="0" w:color="auto"/>
                                        <w:left w:val="none" w:sz="0" w:space="0" w:color="auto"/>
                                        <w:bottom w:val="none" w:sz="0" w:space="0" w:color="auto"/>
                                        <w:right w:val="none" w:sz="0" w:space="0" w:color="auto"/>
                                      </w:divBdr>
                                      <w:divsChild>
                                        <w:div w:id="585765383">
                                          <w:marLeft w:val="0"/>
                                          <w:marRight w:val="0"/>
                                          <w:marTop w:val="240"/>
                                          <w:marBottom w:val="240"/>
                                          <w:divBdr>
                                            <w:top w:val="none" w:sz="0" w:space="0" w:color="auto"/>
                                            <w:left w:val="none" w:sz="0" w:space="0" w:color="auto"/>
                                            <w:bottom w:val="none" w:sz="0" w:space="0" w:color="auto"/>
                                            <w:right w:val="none" w:sz="0" w:space="0" w:color="auto"/>
                                          </w:divBdr>
                                          <w:divsChild>
                                            <w:div w:id="10291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032474">
      <w:bodyDiv w:val="1"/>
      <w:marLeft w:val="0"/>
      <w:marRight w:val="0"/>
      <w:marTop w:val="0"/>
      <w:marBottom w:val="0"/>
      <w:divBdr>
        <w:top w:val="none" w:sz="0" w:space="0" w:color="auto"/>
        <w:left w:val="none" w:sz="0" w:space="0" w:color="auto"/>
        <w:bottom w:val="none" w:sz="0" w:space="0" w:color="auto"/>
        <w:right w:val="none" w:sz="0" w:space="0" w:color="auto"/>
      </w:divBdr>
      <w:divsChild>
        <w:div w:id="645206432">
          <w:marLeft w:val="0"/>
          <w:marRight w:val="0"/>
          <w:marTop w:val="0"/>
          <w:marBottom w:val="0"/>
          <w:divBdr>
            <w:top w:val="none" w:sz="0" w:space="0" w:color="auto"/>
            <w:left w:val="none" w:sz="0" w:space="0" w:color="auto"/>
            <w:bottom w:val="none" w:sz="0" w:space="0" w:color="auto"/>
            <w:right w:val="none" w:sz="0" w:space="0" w:color="auto"/>
          </w:divBdr>
          <w:divsChild>
            <w:div w:id="1603878230">
              <w:marLeft w:val="0"/>
              <w:marRight w:val="0"/>
              <w:marTop w:val="0"/>
              <w:marBottom w:val="0"/>
              <w:divBdr>
                <w:top w:val="none" w:sz="0" w:space="0" w:color="auto"/>
                <w:left w:val="none" w:sz="0" w:space="0" w:color="auto"/>
                <w:bottom w:val="none" w:sz="0" w:space="0" w:color="auto"/>
                <w:right w:val="none" w:sz="0" w:space="0" w:color="auto"/>
              </w:divBdr>
              <w:divsChild>
                <w:div w:id="5389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mmon-place.org" TargetMode="External"/><Relationship Id="rId4" Type="http://schemas.microsoft.com/office/2007/relationships/stylesWithEffects" Target="stylesWithEffects.xml"/><Relationship Id="rId9" Type="http://schemas.openxmlformats.org/officeDocument/2006/relationships/hyperlink" Target="http://www.c-span.org/History/Events/Lectures-in-History-Stays-amp-Colonial-Era-Clothing/10737436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1AEAD7-F9F2-4D04-A54E-9FF66D93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4175</Words>
  <Characters>23803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NAME</vt:lpstr>
    </vt:vector>
  </TitlesOfParts>
  <Company>CSU</Company>
  <LinksUpToDate>false</LinksUpToDate>
  <CharactersWithSpaces>27923</CharactersWithSpaces>
  <SharedDoc>false</SharedDoc>
  <HLinks>
    <vt:vector size="6" baseType="variant">
      <vt:variant>
        <vt:i4>1769536</vt:i4>
      </vt:variant>
      <vt:variant>
        <vt:i4>0</vt:i4>
      </vt:variant>
      <vt:variant>
        <vt:i4>0</vt:i4>
      </vt:variant>
      <vt:variant>
        <vt:i4>5</vt:i4>
      </vt:variant>
      <vt:variant>
        <vt:lpwstr>http://www.common-place.org/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amlittle</dc:creator>
  <cp:lastModifiedBy> </cp:lastModifiedBy>
  <cp:revision>40</cp:revision>
  <dcterms:created xsi:type="dcterms:W3CDTF">2012-09-26T22:23:00Z</dcterms:created>
  <dcterms:modified xsi:type="dcterms:W3CDTF">2013-01-18T21:57:00Z</dcterms:modified>
</cp:coreProperties>
</file>